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5AA9D" w14:textId="77777777" w:rsidR="00ED51D4" w:rsidRDefault="00A27864" w:rsidP="00ED51D4">
      <w:pPr>
        <w:ind w:left="5670"/>
        <w:jc w:val="both"/>
        <w:rPr>
          <w:sz w:val="30"/>
          <w:szCs w:val="30"/>
        </w:rPr>
      </w:pPr>
      <w:bookmarkStart w:id="0" w:name="_GoBack"/>
      <w:bookmarkEnd w:id="0"/>
      <w:r w:rsidRPr="0056590D">
        <w:rPr>
          <w:sz w:val="30"/>
          <w:szCs w:val="30"/>
        </w:rPr>
        <w:t xml:space="preserve">Приложение </w:t>
      </w:r>
      <w:r w:rsidR="001B6A43" w:rsidRPr="00ED51D4">
        <w:rPr>
          <w:sz w:val="30"/>
          <w:szCs w:val="30"/>
        </w:rPr>
        <w:t>7</w:t>
      </w:r>
      <w:r w:rsidRPr="0056590D">
        <w:rPr>
          <w:sz w:val="30"/>
          <w:szCs w:val="30"/>
        </w:rPr>
        <w:t xml:space="preserve"> </w:t>
      </w:r>
    </w:p>
    <w:p w14:paraId="73FF3F7E" w14:textId="77777777" w:rsidR="00A27864" w:rsidRDefault="00A27864" w:rsidP="00ED51D4">
      <w:pPr>
        <w:ind w:left="5670"/>
        <w:jc w:val="both"/>
        <w:rPr>
          <w:sz w:val="30"/>
          <w:szCs w:val="30"/>
        </w:rPr>
      </w:pPr>
      <w:r w:rsidRPr="0056590D">
        <w:rPr>
          <w:sz w:val="30"/>
          <w:szCs w:val="30"/>
        </w:rPr>
        <w:t>к Правилам № 7 добровольного универсального страхования дополнительной пенсии</w:t>
      </w:r>
    </w:p>
    <w:p w14:paraId="2233CBA6" w14:textId="77777777" w:rsidR="00A27864" w:rsidRDefault="00A27864" w:rsidP="00A27864">
      <w:pPr>
        <w:jc w:val="both"/>
        <w:rPr>
          <w:b/>
          <w:sz w:val="30"/>
          <w:szCs w:val="30"/>
        </w:rPr>
      </w:pPr>
    </w:p>
    <w:p w14:paraId="381850FC" w14:textId="77777777" w:rsidR="001B6A43" w:rsidRDefault="001B6A43" w:rsidP="00A27864">
      <w:pPr>
        <w:jc w:val="both"/>
        <w:rPr>
          <w:b/>
          <w:sz w:val="30"/>
          <w:szCs w:val="30"/>
        </w:rPr>
      </w:pPr>
    </w:p>
    <w:p w14:paraId="17E7976F" w14:textId="77777777" w:rsidR="00A27864" w:rsidRPr="00BC04C6" w:rsidRDefault="001B6A43" w:rsidP="00A27864">
      <w:pPr>
        <w:jc w:val="center"/>
        <w:rPr>
          <w:b/>
          <w:sz w:val="30"/>
          <w:szCs w:val="30"/>
        </w:rPr>
      </w:pPr>
      <w:r w:rsidRPr="00BC04C6">
        <w:rPr>
          <w:b/>
          <w:sz w:val="30"/>
          <w:szCs w:val="30"/>
        </w:rPr>
        <w:t>Порядок расчета и перерасчета условий договора страхования</w:t>
      </w:r>
    </w:p>
    <w:p w14:paraId="2AA94688" w14:textId="77777777" w:rsidR="00A27864" w:rsidRPr="00F8462F" w:rsidRDefault="00A27864" w:rsidP="00A27864">
      <w:pPr>
        <w:jc w:val="both"/>
        <w:rPr>
          <w:sz w:val="30"/>
          <w:szCs w:val="30"/>
        </w:rPr>
      </w:pPr>
    </w:p>
    <w:p w14:paraId="3B0394A4" w14:textId="77777777" w:rsidR="00A27864" w:rsidRPr="00ED51D4" w:rsidRDefault="00A27864" w:rsidP="001B6A43">
      <w:pPr>
        <w:pStyle w:val="a8"/>
        <w:keepNext/>
        <w:numPr>
          <w:ilvl w:val="0"/>
          <w:numId w:val="23"/>
        </w:numPr>
        <w:spacing w:after="120"/>
        <w:ind w:left="0" w:firstLine="709"/>
        <w:jc w:val="both"/>
        <w:rPr>
          <w:b/>
          <w:sz w:val="30"/>
          <w:szCs w:val="30"/>
        </w:rPr>
      </w:pPr>
      <w:r w:rsidRPr="00ED51D4">
        <w:rPr>
          <w:b/>
          <w:sz w:val="30"/>
          <w:szCs w:val="30"/>
        </w:rPr>
        <w:t>Общие положения</w:t>
      </w:r>
    </w:p>
    <w:p w14:paraId="136A2B20" w14:textId="77777777" w:rsidR="00A27864" w:rsidRPr="00ED51D4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ED51D4">
        <w:rPr>
          <w:sz w:val="30"/>
          <w:szCs w:val="30"/>
        </w:rPr>
        <w:t>Расч</w:t>
      </w:r>
      <w:r w:rsidR="00420026" w:rsidRPr="00ED51D4">
        <w:rPr>
          <w:sz w:val="30"/>
          <w:szCs w:val="30"/>
        </w:rPr>
        <w:t>е</w:t>
      </w:r>
      <w:r w:rsidRPr="00ED51D4">
        <w:rPr>
          <w:sz w:val="30"/>
          <w:szCs w:val="30"/>
        </w:rPr>
        <w:t>ты приведены</w:t>
      </w:r>
      <w:r w:rsidR="00E06050" w:rsidRPr="00ED51D4">
        <w:rPr>
          <w:sz w:val="30"/>
          <w:szCs w:val="30"/>
        </w:rPr>
        <w:t xml:space="preserve"> в отношении одного </w:t>
      </w:r>
      <w:r w:rsidR="004E0150" w:rsidRPr="00ED51D4">
        <w:rPr>
          <w:sz w:val="30"/>
          <w:szCs w:val="30"/>
        </w:rPr>
        <w:t>З</w:t>
      </w:r>
      <w:r w:rsidR="00E06050" w:rsidRPr="00ED51D4">
        <w:rPr>
          <w:sz w:val="30"/>
          <w:szCs w:val="30"/>
        </w:rPr>
        <w:t>астрахованного лица</w:t>
      </w:r>
      <w:r w:rsidRPr="00ED51D4">
        <w:rPr>
          <w:sz w:val="30"/>
          <w:szCs w:val="30"/>
        </w:rPr>
        <w:t xml:space="preserve"> для отдельного лимита ответственности и соответствующего страхового взноса. </w:t>
      </w:r>
      <w:r w:rsidR="00612D13" w:rsidRPr="00ED51D4">
        <w:rPr>
          <w:sz w:val="30"/>
          <w:szCs w:val="30"/>
        </w:rPr>
        <w:t>Для договора коллективного страхования под страховым взносом по договору страхования и заключением договора страхования</w:t>
      </w:r>
      <w:r w:rsidR="00966361" w:rsidRPr="00ED51D4">
        <w:rPr>
          <w:sz w:val="30"/>
          <w:szCs w:val="30"/>
        </w:rPr>
        <w:t xml:space="preserve"> </w:t>
      </w:r>
      <w:r w:rsidR="00612D13" w:rsidRPr="00ED51D4">
        <w:rPr>
          <w:sz w:val="30"/>
          <w:szCs w:val="30"/>
        </w:rPr>
        <w:t xml:space="preserve">в настоящем Приложении понимаются соответственно страховой взнос по договору страхования в отношении </w:t>
      </w:r>
      <w:r w:rsidR="004E0150" w:rsidRPr="00ED51D4">
        <w:rPr>
          <w:sz w:val="30"/>
          <w:szCs w:val="30"/>
        </w:rPr>
        <w:t>З</w:t>
      </w:r>
      <w:r w:rsidR="00612D13" w:rsidRPr="00ED51D4">
        <w:rPr>
          <w:sz w:val="30"/>
          <w:szCs w:val="30"/>
        </w:rPr>
        <w:t xml:space="preserve">астрахованного лица и включение </w:t>
      </w:r>
      <w:r w:rsidR="004E0150" w:rsidRPr="00ED51D4">
        <w:rPr>
          <w:sz w:val="30"/>
          <w:szCs w:val="30"/>
        </w:rPr>
        <w:t>З</w:t>
      </w:r>
      <w:r w:rsidR="00612D13" w:rsidRPr="00ED51D4">
        <w:rPr>
          <w:sz w:val="30"/>
          <w:szCs w:val="30"/>
        </w:rPr>
        <w:t>астрахованного лица в Список застрахованных лиц.</w:t>
      </w:r>
    </w:p>
    <w:p w14:paraId="6B053267" w14:textId="77777777" w:rsidR="00A27864" w:rsidRPr="0090002B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ED51D4">
        <w:rPr>
          <w:sz w:val="30"/>
          <w:szCs w:val="30"/>
        </w:rPr>
        <w:t>Для целей расчетов под страховым взносом понимается размер периодической части страхового взноса при уплате</w:t>
      </w:r>
      <w:r w:rsidRPr="0090002B">
        <w:rPr>
          <w:sz w:val="30"/>
          <w:szCs w:val="30"/>
        </w:rPr>
        <w:t xml:space="preserve"> в рассрочку или размер всего страхового взноса при уплате единовременно.</w:t>
      </w:r>
    </w:p>
    <w:p w14:paraId="416B9A12" w14:textId="77777777" w:rsidR="00A27864" w:rsidRPr="0090002B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90002B">
        <w:rPr>
          <w:sz w:val="30"/>
          <w:szCs w:val="30"/>
        </w:rPr>
        <w:t>Условные обозначения:</w:t>
      </w:r>
      <w:r w:rsidRPr="0090002B">
        <w:rPr>
          <w:b/>
          <w:sz w:val="30"/>
          <w:szCs w:val="30"/>
        </w:rPr>
        <w:t xml:space="preserve"> </w:t>
      </w:r>
    </w:p>
    <w:p w14:paraId="580279BB" w14:textId="77777777" w:rsidR="00A27864" w:rsidRPr="0090002B" w:rsidRDefault="005D4096" w:rsidP="00A27864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размер лимита ответственности по страховому случаю «достижение пенсионного возраста», «достижение возраста»: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до изменения договора страхования;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после изменения договора страхования;</w:t>
      </w:r>
    </w:p>
    <w:p w14:paraId="7204E8ED" w14:textId="77777777" w:rsidR="00A27864" w:rsidRPr="0090002B" w:rsidRDefault="005D4096" w:rsidP="00A27864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размер лимита ответственности по страховому случаю «смерть»: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до изменения договора страхования;</w:t>
      </w:r>
      <m:oMath>
        <m:r>
          <w:rPr>
            <w:rFonts w:ascii="Cambria Math" w:hAnsi="Cambria Math"/>
            <w:sz w:val="30"/>
            <w:szCs w:val="30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после изменения договора страхования;</w:t>
      </w:r>
    </w:p>
    <w:p w14:paraId="4168BED0" w14:textId="77777777" w:rsidR="00A27864" w:rsidRPr="0090002B" w:rsidRDefault="005D4096" w:rsidP="00A27864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размер лимита ответственности по страховому случаю «инвалидность»: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до изменения договора страхования;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после изменения договора страхования;</w:t>
      </w:r>
    </w:p>
    <w:p w14:paraId="6A6D0EFF" w14:textId="77777777" w:rsidR="00A27864" w:rsidRPr="0090002B" w:rsidRDefault="005D4096" w:rsidP="00A27864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размер страхового взноса по страховому случаю «достижение пенсионного возраста», «достижение возраста»: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до изменения договора страхования;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после изменения договора страхования;</w:t>
      </w:r>
    </w:p>
    <w:p w14:paraId="74E539E1" w14:textId="77777777" w:rsidR="00A27864" w:rsidRPr="0090002B" w:rsidRDefault="005D4096" w:rsidP="00A27864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размер страхового взноса по страховому случаю «смерть»:</w:t>
      </w:r>
      <w:r w:rsidR="00E06050">
        <w:rPr>
          <w:sz w:val="30"/>
          <w:szCs w:val="30"/>
        </w:rPr>
        <w:t xml:space="preserve">           </w:t>
      </w:r>
      <w:r w:rsidR="00A27864" w:rsidRPr="0090002B"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до изменения договора страхования;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после изменения договора страхования;</w:t>
      </w:r>
    </w:p>
    <w:p w14:paraId="18EA6680" w14:textId="77777777" w:rsidR="00A27864" w:rsidRPr="0090002B" w:rsidRDefault="005D4096" w:rsidP="00A27864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p>
      </m:oMath>
      <w:r w:rsidR="00A27864" w:rsidRPr="0090002B">
        <w:rPr>
          <w:rFonts w:eastAsiaTheme="minorEastAsia"/>
        </w:rPr>
        <w:t xml:space="preserve"> </w:t>
      </w:r>
      <w:r w:rsidR="00F73127">
        <w:rPr>
          <w:rFonts w:eastAsiaTheme="minorEastAsia"/>
          <w:sz w:val="30"/>
          <w:szCs w:val="30"/>
        </w:rPr>
        <w:t>–</w:t>
      </w:r>
      <w:r w:rsidR="00A27864" w:rsidRPr="0090002B">
        <w:rPr>
          <w:rFonts w:eastAsiaTheme="minorEastAsia"/>
        </w:rPr>
        <w:t xml:space="preserve"> </w:t>
      </w:r>
      <w:r w:rsidR="00A27864" w:rsidRPr="0090002B">
        <w:rPr>
          <w:sz w:val="30"/>
          <w:szCs w:val="30"/>
        </w:rPr>
        <w:t xml:space="preserve">размер страхового взноса по страховому случаю «инвалидность»: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до изменения договора страхования;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после изменения договора страхования;</w:t>
      </w:r>
    </w:p>
    <w:p w14:paraId="736AF66B" w14:textId="77777777" w:rsidR="00A27864" w:rsidRPr="0090002B" w:rsidRDefault="005D4096" w:rsidP="00A27864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У</m:t>
            </m:r>
          </m:sub>
        </m:sSub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сумма страховых взносов, начисленных до даты начала действия изменений;</w:t>
      </w:r>
    </w:p>
    <w:p w14:paraId="697C505E" w14:textId="77777777" w:rsidR="00A27864" w:rsidRPr="0090002B" w:rsidRDefault="005D4096" w:rsidP="00A27864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страховой тариф по страховому случаю «достижение пенсионного возраста», «достижение возраста», рассчитанный для срока страхования (лет, месяцев), нормы доходности, нагрузки и периодичности уплаты страхового взноса, установленных договором страхования, в процентах;</w:t>
      </w:r>
    </w:p>
    <w:p w14:paraId="61241CC2" w14:textId="77777777" w:rsidR="00A27864" w:rsidRPr="00ED51D4" w:rsidRDefault="005D4096" w:rsidP="00A27864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</m:oMath>
      <w:r w:rsidR="00A27864" w:rsidRPr="0090002B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90002B">
        <w:rPr>
          <w:sz w:val="30"/>
          <w:szCs w:val="30"/>
        </w:rPr>
        <w:t xml:space="preserve"> </w:t>
      </w:r>
      <w:r w:rsidR="00A27864" w:rsidRPr="00ED51D4">
        <w:rPr>
          <w:sz w:val="30"/>
          <w:szCs w:val="30"/>
        </w:rPr>
        <w:t xml:space="preserve">страховой тариф по страховому случаю «смерть», рассчитанный для возраста </w:t>
      </w:r>
      <w:r w:rsidR="004E0150" w:rsidRPr="00ED51D4">
        <w:rPr>
          <w:sz w:val="30"/>
          <w:szCs w:val="30"/>
        </w:rPr>
        <w:t>З</w:t>
      </w:r>
      <w:r w:rsidR="00A27864" w:rsidRPr="00ED51D4">
        <w:rPr>
          <w:sz w:val="30"/>
          <w:szCs w:val="30"/>
        </w:rPr>
        <w:t>астрахованного лица (лет, месяцев) на дату начала действия договора страхования, срока страхования (лет, месяцев), нагрузки и периодичности уплаты страхового взноса, установленных договором страхования, в процентах;</w:t>
      </w:r>
    </w:p>
    <w:p w14:paraId="41702CEC" w14:textId="77777777" w:rsidR="00A27864" w:rsidRPr="00ED51D4" w:rsidRDefault="005D4096" w:rsidP="00A27864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p>
      </m:oMath>
      <w:r w:rsidR="00A27864" w:rsidRPr="00ED51D4">
        <w:rPr>
          <w:sz w:val="30"/>
          <w:szCs w:val="30"/>
        </w:rPr>
        <w:t xml:space="preserve"> </w:t>
      </w:r>
      <w:r w:rsidR="00F73127" w:rsidRPr="00ED51D4">
        <w:rPr>
          <w:sz w:val="30"/>
          <w:szCs w:val="30"/>
        </w:rPr>
        <w:t>–</w:t>
      </w:r>
      <w:r w:rsidR="00A27864" w:rsidRPr="00ED51D4">
        <w:rPr>
          <w:sz w:val="30"/>
          <w:szCs w:val="30"/>
        </w:rPr>
        <w:t xml:space="preserve"> страховой тариф по страховому случаю «инвалидность, рассчитанный для возраста </w:t>
      </w:r>
      <w:r w:rsidR="004E0150" w:rsidRPr="00ED51D4">
        <w:rPr>
          <w:sz w:val="30"/>
          <w:szCs w:val="30"/>
        </w:rPr>
        <w:t>З</w:t>
      </w:r>
      <w:r w:rsidR="00A27864" w:rsidRPr="00ED51D4">
        <w:rPr>
          <w:sz w:val="30"/>
          <w:szCs w:val="30"/>
        </w:rPr>
        <w:t>астрахованного лица (лет, месяцев) на дату начала действия договора страхования, срока страхования (лет, месяцев), нагрузки и периодичности уплаты страхового взноса, установленных договором страхования, в процентах;</w:t>
      </w:r>
    </w:p>
    <w:p w14:paraId="07782989" w14:textId="77777777" w:rsidR="00A27864" w:rsidRPr="00ED51D4" w:rsidRDefault="005D4096" w:rsidP="00A27864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A27864" w:rsidRPr="00ED51D4">
        <w:rPr>
          <w:sz w:val="30"/>
          <w:szCs w:val="30"/>
        </w:rPr>
        <w:t xml:space="preserve"> </w:t>
      </w:r>
      <w:r w:rsidR="00F73127" w:rsidRPr="00ED51D4">
        <w:rPr>
          <w:sz w:val="30"/>
          <w:szCs w:val="30"/>
        </w:rPr>
        <w:t>–</w:t>
      </w:r>
      <w:r w:rsidR="00A27864" w:rsidRPr="00ED51D4">
        <w:rPr>
          <w:sz w:val="30"/>
          <w:szCs w:val="30"/>
        </w:rPr>
        <w:t xml:space="preserve"> страховой тариф по страховому случаю «достижение пенсионного возраста», «достижение возраста», рассчитанный для оставшегося срока страхования (лет, месяцев), нормы доходности, нагрузки и периодичности уплаты страхового взноса после изменения договора страхования, в процентах;</w:t>
      </w:r>
    </w:p>
    <w:p w14:paraId="27DE3168" w14:textId="77777777" w:rsidR="00A27864" w:rsidRPr="00ED51D4" w:rsidRDefault="005D4096" w:rsidP="00A27864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 w:rsidR="00A27864" w:rsidRPr="00ED51D4">
        <w:rPr>
          <w:sz w:val="30"/>
          <w:szCs w:val="30"/>
        </w:rPr>
        <w:t xml:space="preserve"> </w:t>
      </w:r>
      <w:r w:rsidR="00F73127" w:rsidRPr="00ED51D4">
        <w:rPr>
          <w:sz w:val="30"/>
          <w:szCs w:val="30"/>
        </w:rPr>
        <w:t>–</w:t>
      </w:r>
      <w:r w:rsidR="00A27864" w:rsidRPr="00ED51D4">
        <w:rPr>
          <w:sz w:val="30"/>
          <w:szCs w:val="30"/>
        </w:rPr>
        <w:t xml:space="preserve"> страховой тариф по страховому случаю «смерть», рассчитанный для возраста </w:t>
      </w:r>
      <w:r w:rsidR="004E0150" w:rsidRPr="00ED51D4">
        <w:rPr>
          <w:sz w:val="30"/>
          <w:szCs w:val="30"/>
        </w:rPr>
        <w:t>З</w:t>
      </w:r>
      <w:r w:rsidR="00A27864" w:rsidRPr="00ED51D4">
        <w:rPr>
          <w:sz w:val="30"/>
          <w:szCs w:val="30"/>
        </w:rPr>
        <w:t>астрахованного лица (лет, месяцев) на дату начала действия изменений договора страхования, оставшегося срока страхования (лет, месяцев), нагрузки и периодичности уплаты страхового взноса после изменения договора страхования, в процентах;</w:t>
      </w:r>
    </w:p>
    <w:p w14:paraId="121A24F2" w14:textId="77777777" w:rsidR="00A27864" w:rsidRPr="00ED51D4" w:rsidRDefault="005D4096" w:rsidP="00A27864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="00A27864" w:rsidRPr="00ED51D4">
        <w:rPr>
          <w:sz w:val="30"/>
          <w:szCs w:val="30"/>
        </w:rPr>
        <w:t xml:space="preserve"> </w:t>
      </w:r>
      <w:r w:rsidR="00F73127" w:rsidRPr="00ED51D4">
        <w:rPr>
          <w:sz w:val="30"/>
          <w:szCs w:val="30"/>
        </w:rPr>
        <w:t>–</w:t>
      </w:r>
      <w:r w:rsidR="00A27864" w:rsidRPr="00ED51D4">
        <w:rPr>
          <w:sz w:val="30"/>
          <w:szCs w:val="30"/>
        </w:rPr>
        <w:t xml:space="preserve"> страховой тариф по страховому случаю «инвалидность», рассчитанный для возраста </w:t>
      </w:r>
      <w:r w:rsidR="004E0150" w:rsidRPr="00ED51D4">
        <w:rPr>
          <w:sz w:val="30"/>
          <w:szCs w:val="30"/>
        </w:rPr>
        <w:t>З</w:t>
      </w:r>
      <w:r w:rsidR="00A27864" w:rsidRPr="00ED51D4">
        <w:rPr>
          <w:sz w:val="30"/>
          <w:szCs w:val="30"/>
        </w:rPr>
        <w:t>астрахованного лица (лет, месяцев) на дату начала действия изменений договора страхования, оставшегося срока страхования (лет, месяцев), нагрузки и периодичности уплаты страхового взноса после изменения договора страхования, в процентах;</w:t>
      </w:r>
    </w:p>
    <w:p w14:paraId="10081A4E" w14:textId="77777777" w:rsidR="00A27864" w:rsidRPr="00ED51D4" w:rsidRDefault="005D4096" w:rsidP="00A27864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0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A27864" w:rsidRPr="00ED51D4">
        <w:rPr>
          <w:sz w:val="30"/>
          <w:szCs w:val="30"/>
        </w:rPr>
        <w:t xml:space="preserve"> </w:t>
      </w:r>
      <w:r w:rsidR="00F73127" w:rsidRPr="00ED51D4">
        <w:rPr>
          <w:sz w:val="30"/>
          <w:szCs w:val="30"/>
        </w:rPr>
        <w:t>–</w:t>
      </w:r>
      <w:r w:rsidR="00A27864" w:rsidRPr="00ED51D4">
        <w:rPr>
          <w:sz w:val="30"/>
          <w:szCs w:val="30"/>
        </w:rPr>
        <w:t xml:space="preserve"> страховой тариф по страховому случаю «достижение пенсионного возраста», «достижение возраста», рассчитанный для оставшегося срока страхования (лет, месяцев), единовременной уплаты страхового взноса и нагрузки в размере 0%, нормы доходности после изменения договора страхования, в процентах;</w:t>
      </w:r>
    </w:p>
    <w:p w14:paraId="21E5D344" w14:textId="77777777" w:rsidR="00A27864" w:rsidRPr="0056590D" w:rsidRDefault="005D4096" w:rsidP="00A27864">
      <w:pPr>
        <w:ind w:firstLine="709"/>
        <w:jc w:val="both"/>
        <w:rPr>
          <w:rFonts w:eastAsiaTheme="minorEastAsia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н</m:t>
            </m:r>
          </m:sub>
        </m:sSub>
      </m:oMath>
      <w:r w:rsidR="00A27864" w:rsidRPr="00ED51D4">
        <w:rPr>
          <w:rFonts w:eastAsiaTheme="minorEastAsia"/>
          <w:sz w:val="30"/>
          <w:szCs w:val="30"/>
        </w:rPr>
        <w:t xml:space="preserve"> </w:t>
      </w:r>
      <w:r w:rsidR="00F73127" w:rsidRPr="00ED51D4">
        <w:rPr>
          <w:rFonts w:eastAsiaTheme="minorEastAsia"/>
          <w:sz w:val="30"/>
          <w:szCs w:val="30"/>
        </w:rPr>
        <w:t>–</w:t>
      </w:r>
      <w:r w:rsidR="00A27864" w:rsidRPr="00ED51D4">
        <w:rPr>
          <w:rFonts w:eastAsiaTheme="minorEastAsia"/>
          <w:sz w:val="30"/>
          <w:szCs w:val="30"/>
        </w:rPr>
        <w:t xml:space="preserve"> коэффициент неполного периода страхования, определ</w:t>
      </w:r>
      <w:r w:rsidR="00420026" w:rsidRPr="00ED51D4">
        <w:rPr>
          <w:rFonts w:eastAsiaTheme="minorEastAsia"/>
          <w:sz w:val="30"/>
          <w:szCs w:val="30"/>
        </w:rPr>
        <w:t>е</w:t>
      </w:r>
      <w:r w:rsidR="00A27864" w:rsidRPr="00ED51D4">
        <w:rPr>
          <w:rFonts w:eastAsiaTheme="minorEastAsia"/>
          <w:sz w:val="30"/>
          <w:szCs w:val="30"/>
        </w:rPr>
        <w:t xml:space="preserve">нный по Приложению </w:t>
      </w:r>
      <w:r w:rsidR="001C3B87" w:rsidRPr="00ED51D4">
        <w:rPr>
          <w:rFonts w:eastAsiaTheme="minorEastAsia"/>
          <w:sz w:val="30"/>
          <w:szCs w:val="30"/>
        </w:rPr>
        <w:t>4</w:t>
      </w:r>
      <w:r w:rsidR="00A27864" w:rsidRPr="00ED51D4">
        <w:rPr>
          <w:rFonts w:eastAsiaTheme="minorEastAsia"/>
          <w:sz w:val="30"/>
          <w:szCs w:val="30"/>
        </w:rPr>
        <w:t xml:space="preserve"> к Правилам </w:t>
      </w:r>
      <w:r w:rsidR="00A27864" w:rsidRPr="00ED51D4">
        <w:rPr>
          <w:sz w:val="30"/>
          <w:szCs w:val="30"/>
        </w:rPr>
        <w:t>в соответствии с продолжительностью неполного периода в днях и нормой</w:t>
      </w:r>
      <w:r w:rsidR="00A27864" w:rsidRPr="0056590D">
        <w:rPr>
          <w:sz w:val="30"/>
          <w:szCs w:val="30"/>
        </w:rPr>
        <w:t xml:space="preserve"> доходности, установленной </w:t>
      </w:r>
      <w:r w:rsidR="00A27864" w:rsidRPr="007603DF">
        <w:rPr>
          <w:sz w:val="30"/>
          <w:szCs w:val="30"/>
        </w:rPr>
        <w:lastRenderedPageBreak/>
        <w:t>договором страхования по страховому случаю «достижение пенсионного возраста», «достижение возраста»</w:t>
      </w:r>
      <w:r w:rsidR="00A27864" w:rsidRPr="007603DF">
        <w:rPr>
          <w:rFonts w:eastAsiaTheme="minorEastAsia"/>
          <w:sz w:val="30"/>
          <w:szCs w:val="30"/>
        </w:rPr>
        <w:t>;</w:t>
      </w:r>
    </w:p>
    <w:p w14:paraId="08E6A2A3" w14:textId="77777777" w:rsidR="00A27864" w:rsidRPr="00ED51D4" w:rsidRDefault="005D4096" w:rsidP="00A27864">
      <w:pPr>
        <w:ind w:firstLine="709"/>
        <w:jc w:val="both"/>
        <w:rPr>
          <w:rFonts w:eastAsiaTheme="minorEastAsia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K</m:t>
            </m:r>
          </m:e>
          <m:sub>
            <m:r>
              <w:rPr>
                <w:rFonts w:ascii="Cambria Math"/>
                <w:sz w:val="30"/>
                <w:szCs w:val="30"/>
              </w:rPr>
              <m:t>f</m:t>
            </m:r>
          </m:sub>
        </m:sSub>
      </m:oMath>
      <w:r w:rsidR="00A27864" w:rsidRPr="0056590D">
        <w:rPr>
          <w:rFonts w:eastAsiaTheme="minorEastAsia"/>
          <w:sz w:val="30"/>
          <w:szCs w:val="30"/>
        </w:rPr>
        <w:t xml:space="preserve"> </w:t>
      </w:r>
      <w:r w:rsidR="00F73127">
        <w:rPr>
          <w:rFonts w:eastAsiaTheme="minorEastAsia"/>
          <w:sz w:val="30"/>
          <w:szCs w:val="30"/>
        </w:rPr>
        <w:t>–</w:t>
      </w:r>
      <w:r w:rsidR="00A27864">
        <w:rPr>
          <w:rFonts w:eastAsiaTheme="minorEastAsia"/>
          <w:sz w:val="30"/>
          <w:szCs w:val="30"/>
        </w:rPr>
        <w:t xml:space="preserve"> </w:t>
      </w:r>
      <w:r w:rsidR="00A27864" w:rsidRPr="0056590D">
        <w:rPr>
          <w:rFonts w:eastAsiaTheme="minorEastAsia"/>
          <w:sz w:val="30"/>
          <w:szCs w:val="30"/>
        </w:rPr>
        <w:t xml:space="preserve">коэффициент нагрузки, </w:t>
      </w:r>
      <w:r w:rsidR="00A27864" w:rsidRPr="00ED51D4">
        <w:rPr>
          <w:rFonts w:eastAsiaTheme="minorEastAsia"/>
          <w:sz w:val="30"/>
          <w:szCs w:val="30"/>
        </w:rPr>
        <w:t>определ</w:t>
      </w:r>
      <w:r w:rsidR="00420026" w:rsidRPr="00ED51D4">
        <w:rPr>
          <w:rFonts w:eastAsiaTheme="minorEastAsia"/>
          <w:sz w:val="30"/>
          <w:szCs w:val="30"/>
        </w:rPr>
        <w:t>е</w:t>
      </w:r>
      <w:r w:rsidR="00A27864" w:rsidRPr="00ED51D4">
        <w:rPr>
          <w:rFonts w:eastAsiaTheme="minorEastAsia"/>
          <w:sz w:val="30"/>
          <w:szCs w:val="30"/>
        </w:rPr>
        <w:t xml:space="preserve">нный по Приложению </w:t>
      </w:r>
      <w:r w:rsidR="001C3B87" w:rsidRPr="00ED51D4">
        <w:rPr>
          <w:rFonts w:eastAsiaTheme="minorEastAsia"/>
          <w:sz w:val="30"/>
          <w:szCs w:val="30"/>
        </w:rPr>
        <w:t>3</w:t>
      </w:r>
      <w:r w:rsidR="00A27864" w:rsidRPr="00ED51D4">
        <w:rPr>
          <w:rFonts w:eastAsiaTheme="minorEastAsia"/>
          <w:sz w:val="30"/>
          <w:szCs w:val="30"/>
        </w:rPr>
        <w:t xml:space="preserve"> к Правилам в соответствии с нагрузкой, установленной договором страхования;</w:t>
      </w:r>
    </w:p>
    <w:p w14:paraId="12F9ECE8" w14:textId="77777777" w:rsidR="00A27864" w:rsidRPr="00ED51D4" w:rsidRDefault="005D4096" w:rsidP="00A27864">
      <w:pPr>
        <w:pStyle w:val="a8"/>
        <w:ind w:left="0"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τ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н</m:t>
            </m:r>
          </m:sub>
        </m:sSub>
      </m:oMath>
      <w:r w:rsidR="00A27864" w:rsidRPr="00ED51D4">
        <w:rPr>
          <w:rFonts w:eastAsiaTheme="minorEastAsia"/>
          <w:sz w:val="30"/>
          <w:szCs w:val="30"/>
        </w:rPr>
        <w:t xml:space="preserve"> </w:t>
      </w:r>
      <w:r w:rsidR="00F73127" w:rsidRPr="00ED51D4">
        <w:rPr>
          <w:rFonts w:eastAsiaTheme="minorEastAsia"/>
          <w:sz w:val="30"/>
          <w:szCs w:val="30"/>
        </w:rPr>
        <w:t>–</w:t>
      </w:r>
      <w:r w:rsidR="00A27864" w:rsidRPr="00ED51D4">
        <w:rPr>
          <w:rFonts w:eastAsiaTheme="minorEastAsia"/>
          <w:sz w:val="30"/>
          <w:szCs w:val="30"/>
        </w:rPr>
        <w:t xml:space="preserve"> продолжительность неполного периода страхования, в днях. </w:t>
      </w:r>
      <w:r w:rsidR="00A27864" w:rsidRPr="00ED51D4">
        <w:rPr>
          <w:sz w:val="30"/>
          <w:szCs w:val="30"/>
        </w:rPr>
        <w:t xml:space="preserve">Определяется в зависимости от периодичности уплаты страхового взноса как: </w:t>
      </w:r>
    </w:p>
    <w:p w14:paraId="190241C5" w14:textId="77777777" w:rsidR="00A27864" w:rsidRPr="00ED51D4" w:rsidRDefault="00A27864" w:rsidP="00A27864">
      <w:pPr>
        <w:pStyle w:val="a8"/>
        <w:numPr>
          <w:ilvl w:val="0"/>
          <w:numId w:val="21"/>
        </w:numPr>
        <w:ind w:left="0" w:firstLine="709"/>
        <w:jc w:val="both"/>
        <w:rPr>
          <w:sz w:val="30"/>
          <w:szCs w:val="30"/>
        </w:rPr>
      </w:pPr>
      <w:r w:rsidRPr="00ED51D4">
        <w:rPr>
          <w:sz w:val="30"/>
          <w:szCs w:val="30"/>
        </w:rPr>
        <w:t xml:space="preserve">период времени между датой окончания срока страхования и датой окончания последнего полного месяца страхования </w:t>
      </w:r>
      <w:r w:rsidR="00F73127" w:rsidRPr="00ED51D4">
        <w:rPr>
          <w:sz w:val="30"/>
          <w:szCs w:val="30"/>
        </w:rPr>
        <w:t>–</w:t>
      </w:r>
      <w:r w:rsidRPr="00ED51D4">
        <w:rPr>
          <w:sz w:val="30"/>
          <w:szCs w:val="30"/>
        </w:rPr>
        <w:t xml:space="preserve"> для единовременной и ежемесячной уплаты;</w:t>
      </w:r>
    </w:p>
    <w:p w14:paraId="06A1F2F8" w14:textId="77777777" w:rsidR="00A27864" w:rsidRPr="00ED51D4" w:rsidRDefault="00A27864" w:rsidP="00A27864">
      <w:pPr>
        <w:pStyle w:val="a8"/>
        <w:numPr>
          <w:ilvl w:val="0"/>
          <w:numId w:val="21"/>
        </w:numPr>
        <w:ind w:left="0" w:firstLine="709"/>
        <w:jc w:val="both"/>
        <w:rPr>
          <w:sz w:val="30"/>
          <w:szCs w:val="30"/>
        </w:rPr>
      </w:pPr>
      <w:r w:rsidRPr="00ED51D4">
        <w:rPr>
          <w:sz w:val="30"/>
          <w:szCs w:val="30"/>
        </w:rPr>
        <w:t xml:space="preserve">период времени между датой окончания срока страхования и датой окончания последнего полного квартала страхования </w:t>
      </w:r>
      <w:r w:rsidR="00F73127" w:rsidRPr="00ED51D4">
        <w:rPr>
          <w:sz w:val="30"/>
          <w:szCs w:val="30"/>
        </w:rPr>
        <w:t>–</w:t>
      </w:r>
      <w:r w:rsidRPr="00ED51D4">
        <w:rPr>
          <w:sz w:val="30"/>
          <w:szCs w:val="30"/>
        </w:rPr>
        <w:t xml:space="preserve"> для ежеквартальной уплаты страхового взноса;</w:t>
      </w:r>
    </w:p>
    <w:p w14:paraId="0DF2C3C0" w14:textId="77777777" w:rsidR="00A27864" w:rsidRPr="0056590D" w:rsidRDefault="00A27864" w:rsidP="00A27864">
      <w:pPr>
        <w:numPr>
          <w:ilvl w:val="0"/>
          <w:numId w:val="21"/>
        </w:numPr>
        <w:ind w:left="0" w:firstLine="709"/>
        <w:jc w:val="both"/>
        <w:rPr>
          <w:rFonts w:eastAsiaTheme="minorEastAsia"/>
          <w:sz w:val="30"/>
          <w:szCs w:val="30"/>
        </w:rPr>
      </w:pPr>
      <w:r w:rsidRPr="0056590D">
        <w:rPr>
          <w:sz w:val="30"/>
          <w:szCs w:val="30"/>
        </w:rPr>
        <w:t xml:space="preserve">период времени между датой окончания срока страхования и датой окончания последнего полного года страхования </w:t>
      </w:r>
      <w:r w:rsidR="00F73127">
        <w:rPr>
          <w:sz w:val="30"/>
          <w:szCs w:val="30"/>
        </w:rPr>
        <w:t>–</w:t>
      </w:r>
      <w:r w:rsidRPr="0056590D">
        <w:rPr>
          <w:sz w:val="30"/>
          <w:szCs w:val="30"/>
        </w:rPr>
        <w:t xml:space="preserve"> для еже</w:t>
      </w:r>
      <w:r>
        <w:rPr>
          <w:sz w:val="30"/>
          <w:szCs w:val="30"/>
        </w:rPr>
        <w:t>годной уплаты страхового взноса;</w:t>
      </w:r>
    </w:p>
    <w:p w14:paraId="354C644F" w14:textId="77777777" w:rsidR="00A27864" w:rsidRPr="0056590D" w:rsidRDefault="005D4096" w:rsidP="00A27864">
      <w:pPr>
        <w:pStyle w:val="a8"/>
        <w:ind w:left="0"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τ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п</m:t>
            </m:r>
          </m:sub>
        </m:sSub>
      </m:oMath>
      <w:r w:rsidR="00A27864" w:rsidRPr="0056590D">
        <w:rPr>
          <w:rFonts w:eastAsiaTheme="minorEastAsia"/>
          <w:sz w:val="30"/>
          <w:szCs w:val="30"/>
        </w:rPr>
        <w:t xml:space="preserve"> </w:t>
      </w:r>
      <w:r w:rsidR="00F73127">
        <w:rPr>
          <w:rFonts w:eastAsiaTheme="minorEastAsia"/>
          <w:sz w:val="30"/>
          <w:szCs w:val="30"/>
        </w:rPr>
        <w:t>–</w:t>
      </w:r>
      <w:r w:rsidR="00A27864" w:rsidRPr="0056590D">
        <w:rPr>
          <w:rFonts w:eastAsiaTheme="minorEastAsia"/>
          <w:sz w:val="30"/>
          <w:szCs w:val="30"/>
        </w:rPr>
        <w:t xml:space="preserve"> продолжительность полного периода страхования, соответствующего неполн</w:t>
      </w:r>
      <w:r w:rsidR="00A27864">
        <w:rPr>
          <w:rFonts w:eastAsiaTheme="minorEastAsia"/>
          <w:sz w:val="30"/>
          <w:szCs w:val="30"/>
        </w:rPr>
        <w:t xml:space="preserve">ому периоду страхования, в днях. </w:t>
      </w:r>
      <w:r w:rsidR="00A27864">
        <w:rPr>
          <w:sz w:val="30"/>
          <w:szCs w:val="30"/>
        </w:rPr>
        <w:t>О</w:t>
      </w:r>
      <w:r w:rsidR="00A27864" w:rsidRPr="0056590D">
        <w:rPr>
          <w:sz w:val="30"/>
          <w:szCs w:val="30"/>
        </w:rPr>
        <w:t xml:space="preserve">пределяется </w:t>
      </w:r>
      <w:r w:rsidR="00A27864">
        <w:rPr>
          <w:sz w:val="30"/>
          <w:szCs w:val="30"/>
        </w:rPr>
        <w:t>как</w:t>
      </w:r>
      <w:r w:rsidR="00A27864" w:rsidRPr="0056590D">
        <w:rPr>
          <w:sz w:val="30"/>
          <w:szCs w:val="30"/>
        </w:rPr>
        <w:t>:</w:t>
      </w:r>
    </w:p>
    <w:p w14:paraId="4EB0F015" w14:textId="77777777" w:rsidR="00A27864" w:rsidRPr="0056590D" w:rsidRDefault="00A27864" w:rsidP="00A27864">
      <w:pPr>
        <w:pStyle w:val="a8"/>
        <w:numPr>
          <w:ilvl w:val="0"/>
          <w:numId w:val="20"/>
        </w:numPr>
        <w:ind w:left="0" w:firstLine="709"/>
        <w:jc w:val="both"/>
        <w:rPr>
          <w:sz w:val="30"/>
          <w:szCs w:val="30"/>
        </w:rPr>
      </w:pPr>
      <w:r w:rsidRPr="0056590D">
        <w:rPr>
          <w:sz w:val="30"/>
          <w:szCs w:val="30"/>
        </w:rPr>
        <w:t>продолжительность календарного месяца, начинающегося со дня, следующего за дн</w:t>
      </w:r>
      <w:r w:rsidR="00420026">
        <w:rPr>
          <w:sz w:val="30"/>
          <w:szCs w:val="30"/>
        </w:rPr>
        <w:t>е</w:t>
      </w:r>
      <w:r w:rsidRPr="0056590D">
        <w:rPr>
          <w:sz w:val="30"/>
          <w:szCs w:val="30"/>
        </w:rPr>
        <w:t xml:space="preserve">м окончания последнего полного месяца страхования </w:t>
      </w:r>
      <w:r w:rsidR="00F73127">
        <w:rPr>
          <w:sz w:val="30"/>
          <w:szCs w:val="30"/>
        </w:rPr>
        <w:t>–</w:t>
      </w:r>
      <w:r>
        <w:rPr>
          <w:sz w:val="30"/>
          <w:szCs w:val="30"/>
        </w:rPr>
        <w:t xml:space="preserve"> </w:t>
      </w:r>
      <w:r w:rsidRPr="0056590D">
        <w:rPr>
          <w:sz w:val="30"/>
          <w:szCs w:val="30"/>
        </w:rPr>
        <w:t xml:space="preserve">для ежемесячной уплаты </w:t>
      </w:r>
      <w:r>
        <w:rPr>
          <w:sz w:val="30"/>
          <w:szCs w:val="30"/>
        </w:rPr>
        <w:t>страхового взноса</w:t>
      </w:r>
      <w:r w:rsidRPr="0056590D">
        <w:rPr>
          <w:sz w:val="30"/>
          <w:szCs w:val="30"/>
        </w:rPr>
        <w:t>;</w:t>
      </w:r>
    </w:p>
    <w:p w14:paraId="74F7371C" w14:textId="77777777" w:rsidR="00A27864" w:rsidRPr="0056590D" w:rsidRDefault="00A27864" w:rsidP="00A27864">
      <w:pPr>
        <w:pStyle w:val="a8"/>
        <w:numPr>
          <w:ilvl w:val="0"/>
          <w:numId w:val="20"/>
        </w:numPr>
        <w:ind w:left="0" w:firstLine="709"/>
        <w:jc w:val="both"/>
        <w:rPr>
          <w:sz w:val="30"/>
          <w:szCs w:val="30"/>
        </w:rPr>
      </w:pPr>
      <w:r w:rsidRPr="0056590D">
        <w:rPr>
          <w:sz w:val="30"/>
          <w:szCs w:val="30"/>
        </w:rPr>
        <w:t>продолжительность календарного квартала, начинающегося со дня, следующего за дн</w:t>
      </w:r>
      <w:r w:rsidR="00420026">
        <w:rPr>
          <w:sz w:val="30"/>
          <w:szCs w:val="30"/>
        </w:rPr>
        <w:t>е</w:t>
      </w:r>
      <w:r w:rsidRPr="0056590D">
        <w:rPr>
          <w:sz w:val="30"/>
          <w:szCs w:val="30"/>
        </w:rPr>
        <w:t xml:space="preserve">м окончания последнего полного квартала страхования </w:t>
      </w:r>
      <w:r w:rsidR="00F73127">
        <w:rPr>
          <w:sz w:val="30"/>
          <w:szCs w:val="30"/>
        </w:rPr>
        <w:t>–</w:t>
      </w:r>
      <w:r>
        <w:rPr>
          <w:sz w:val="30"/>
          <w:szCs w:val="30"/>
        </w:rPr>
        <w:t xml:space="preserve"> </w:t>
      </w:r>
      <w:r w:rsidRPr="0056590D">
        <w:rPr>
          <w:sz w:val="30"/>
          <w:szCs w:val="30"/>
        </w:rPr>
        <w:t xml:space="preserve">для ежеквартальной уплаты </w:t>
      </w:r>
      <w:r>
        <w:rPr>
          <w:sz w:val="30"/>
          <w:szCs w:val="30"/>
        </w:rPr>
        <w:t>страхового взноса</w:t>
      </w:r>
      <w:r w:rsidRPr="0056590D">
        <w:rPr>
          <w:sz w:val="30"/>
          <w:szCs w:val="30"/>
        </w:rPr>
        <w:t>;</w:t>
      </w:r>
    </w:p>
    <w:p w14:paraId="4B0A1313" w14:textId="77777777" w:rsidR="00A27864" w:rsidRPr="0056590D" w:rsidRDefault="00A27864" w:rsidP="00A27864">
      <w:pPr>
        <w:numPr>
          <w:ilvl w:val="0"/>
          <w:numId w:val="20"/>
        </w:numPr>
        <w:ind w:left="0" w:firstLine="709"/>
        <w:jc w:val="both"/>
        <w:rPr>
          <w:rFonts w:eastAsiaTheme="minorEastAsia"/>
          <w:sz w:val="30"/>
          <w:szCs w:val="30"/>
        </w:rPr>
      </w:pPr>
      <w:r w:rsidRPr="0056590D">
        <w:rPr>
          <w:sz w:val="30"/>
          <w:szCs w:val="30"/>
        </w:rPr>
        <w:t>продолжительность календарного года, начинающегося со дня, следующего за дн</w:t>
      </w:r>
      <w:r w:rsidR="00420026">
        <w:rPr>
          <w:sz w:val="30"/>
          <w:szCs w:val="30"/>
        </w:rPr>
        <w:t>е</w:t>
      </w:r>
      <w:r w:rsidRPr="0056590D">
        <w:rPr>
          <w:sz w:val="30"/>
          <w:szCs w:val="30"/>
        </w:rPr>
        <w:t>м окончания посл</w:t>
      </w:r>
      <w:r>
        <w:rPr>
          <w:sz w:val="30"/>
          <w:szCs w:val="30"/>
        </w:rPr>
        <w:t>еднего полного года страхования</w:t>
      </w:r>
      <w:r w:rsidRPr="0056590D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>
        <w:rPr>
          <w:sz w:val="30"/>
          <w:szCs w:val="30"/>
        </w:rPr>
        <w:t xml:space="preserve"> </w:t>
      </w:r>
      <w:r w:rsidRPr="0056590D">
        <w:rPr>
          <w:sz w:val="30"/>
          <w:szCs w:val="30"/>
        </w:rPr>
        <w:t>для ежегодной упла</w:t>
      </w:r>
      <w:r>
        <w:rPr>
          <w:sz w:val="30"/>
          <w:szCs w:val="30"/>
        </w:rPr>
        <w:t>ты страхового взноса;</w:t>
      </w:r>
    </w:p>
    <w:p w14:paraId="5C8A9AF0" w14:textId="77777777" w:rsidR="00A27864" w:rsidRPr="0056590D" w:rsidRDefault="00A27864" w:rsidP="00A27864">
      <w:pPr>
        <w:ind w:firstLine="709"/>
        <w:jc w:val="both"/>
        <w:rPr>
          <w:rFonts w:eastAsiaTheme="minorEastAsia"/>
          <w:sz w:val="30"/>
          <w:szCs w:val="30"/>
        </w:rPr>
      </w:pPr>
      <m:oMath>
        <m:r>
          <w:rPr>
            <w:rFonts w:ascii="Cambria Math"/>
            <w:sz w:val="30"/>
            <w:szCs w:val="30"/>
          </w:rPr>
          <m:t>m</m:t>
        </m:r>
      </m:oMath>
      <w:r w:rsidRPr="0056590D">
        <w:rPr>
          <w:rFonts w:eastAsiaTheme="minorEastAsia"/>
          <w:sz w:val="30"/>
          <w:szCs w:val="30"/>
        </w:rPr>
        <w:t xml:space="preserve"> </w:t>
      </w:r>
      <w:r w:rsidR="00F73127">
        <w:rPr>
          <w:rFonts w:eastAsiaTheme="minorEastAsia"/>
          <w:sz w:val="30"/>
          <w:szCs w:val="30"/>
        </w:rPr>
        <w:t>–</w:t>
      </w:r>
      <w:r w:rsidRPr="0056590D">
        <w:rPr>
          <w:rFonts w:eastAsiaTheme="minorEastAsia"/>
          <w:sz w:val="30"/>
          <w:szCs w:val="30"/>
        </w:rPr>
        <w:t xml:space="preserve"> показатель периодичности уплаты страхового взноса:</w:t>
      </w:r>
    </w:p>
    <w:p w14:paraId="4C66DDA0" w14:textId="77777777" w:rsidR="00A27864" w:rsidRPr="0056590D" w:rsidRDefault="00A27864" w:rsidP="00A27864">
      <w:pPr>
        <w:pStyle w:val="a8"/>
        <w:numPr>
          <w:ilvl w:val="0"/>
          <w:numId w:val="22"/>
        </w:numPr>
        <w:ind w:left="0" w:firstLine="709"/>
        <w:jc w:val="both"/>
        <w:rPr>
          <w:rFonts w:eastAsiaTheme="minorEastAsia"/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m</m:t>
        </m:r>
        <m:r>
          <w:rPr>
            <w:rFonts w:ascii="Cambria Math"/>
            <w:sz w:val="30"/>
            <w:szCs w:val="30"/>
          </w:rPr>
          <m:t>=1</m:t>
        </m:r>
      </m:oMath>
      <w:r w:rsidRPr="0056590D">
        <w:rPr>
          <w:rFonts w:eastAsiaTheme="minorEastAsia"/>
          <w:sz w:val="30"/>
          <w:szCs w:val="30"/>
        </w:rPr>
        <w:t xml:space="preserve"> </w:t>
      </w:r>
      <w:r w:rsidR="00F73127">
        <w:rPr>
          <w:rFonts w:eastAsiaTheme="minorEastAsia"/>
          <w:sz w:val="30"/>
          <w:szCs w:val="30"/>
        </w:rPr>
        <w:t>–</w:t>
      </w:r>
      <w:r w:rsidRPr="0056590D">
        <w:rPr>
          <w:rFonts w:eastAsiaTheme="minorEastAsia"/>
          <w:sz w:val="30"/>
          <w:szCs w:val="30"/>
        </w:rPr>
        <w:t xml:space="preserve"> для ежегодной уплаты страхового взноса;</w:t>
      </w:r>
    </w:p>
    <w:p w14:paraId="2151274E" w14:textId="77777777" w:rsidR="00A27864" w:rsidRPr="0056590D" w:rsidRDefault="00A27864" w:rsidP="00A27864">
      <w:pPr>
        <w:pStyle w:val="a8"/>
        <w:numPr>
          <w:ilvl w:val="0"/>
          <w:numId w:val="22"/>
        </w:numPr>
        <w:ind w:left="0" w:firstLine="709"/>
        <w:jc w:val="both"/>
        <w:rPr>
          <w:rFonts w:eastAsiaTheme="minorEastAsia"/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m</m:t>
        </m:r>
        <m:r>
          <w:rPr>
            <w:rFonts w:ascii="Cambria Math"/>
            <w:sz w:val="30"/>
            <w:szCs w:val="30"/>
          </w:rPr>
          <m:t>=4</m:t>
        </m:r>
      </m:oMath>
      <w:r w:rsidRPr="0056590D">
        <w:rPr>
          <w:rFonts w:eastAsiaTheme="minorEastAsia"/>
          <w:sz w:val="30"/>
          <w:szCs w:val="30"/>
        </w:rPr>
        <w:t xml:space="preserve"> </w:t>
      </w:r>
      <w:r w:rsidR="00F73127">
        <w:rPr>
          <w:rFonts w:eastAsiaTheme="minorEastAsia"/>
          <w:sz w:val="30"/>
          <w:szCs w:val="30"/>
        </w:rPr>
        <w:t>–</w:t>
      </w:r>
      <w:r w:rsidRPr="0056590D">
        <w:rPr>
          <w:rFonts w:eastAsiaTheme="minorEastAsia"/>
          <w:sz w:val="30"/>
          <w:szCs w:val="30"/>
        </w:rPr>
        <w:t xml:space="preserve"> для ежеквартальной уплаты страхового взноса;</w:t>
      </w:r>
    </w:p>
    <w:p w14:paraId="415DAF8E" w14:textId="77777777" w:rsidR="00A27864" w:rsidRPr="0056590D" w:rsidRDefault="00A27864" w:rsidP="00A27864">
      <w:pPr>
        <w:pStyle w:val="a8"/>
        <w:numPr>
          <w:ilvl w:val="0"/>
          <w:numId w:val="22"/>
        </w:numPr>
        <w:ind w:left="0" w:firstLine="709"/>
        <w:jc w:val="both"/>
        <w:rPr>
          <w:rFonts w:eastAsiaTheme="minorEastAsia"/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m</m:t>
        </m:r>
        <m:r>
          <w:rPr>
            <w:rFonts w:ascii="Cambria Math"/>
            <w:sz w:val="30"/>
            <w:szCs w:val="30"/>
          </w:rPr>
          <m:t>=12</m:t>
        </m:r>
      </m:oMath>
      <w:r w:rsidRPr="0056590D">
        <w:rPr>
          <w:rFonts w:eastAsiaTheme="minorEastAsia"/>
          <w:sz w:val="30"/>
          <w:szCs w:val="30"/>
        </w:rPr>
        <w:t xml:space="preserve"> </w:t>
      </w:r>
      <w:r w:rsidR="00F73127">
        <w:rPr>
          <w:rFonts w:eastAsiaTheme="minorEastAsia"/>
          <w:sz w:val="30"/>
          <w:szCs w:val="30"/>
        </w:rPr>
        <w:t>–</w:t>
      </w:r>
      <w:r w:rsidRPr="0056590D">
        <w:rPr>
          <w:rFonts w:eastAsiaTheme="minorEastAsia"/>
          <w:sz w:val="30"/>
          <w:szCs w:val="30"/>
        </w:rPr>
        <w:t xml:space="preserve"> для ежемесячной уплаты страхового взноса;</w:t>
      </w:r>
    </w:p>
    <w:p w14:paraId="4224BAB8" w14:textId="77777777" w:rsidR="00A27864" w:rsidRPr="0056590D" w:rsidRDefault="00A27864" w:rsidP="00A27864">
      <w:pPr>
        <w:pStyle w:val="a8"/>
        <w:ind w:left="0" w:firstLine="709"/>
        <w:jc w:val="both"/>
        <w:rPr>
          <w:sz w:val="30"/>
          <w:szCs w:val="30"/>
        </w:rPr>
      </w:pPr>
      <m:oMath>
        <m:r>
          <w:rPr>
            <w:rFonts w:ascii="Cambria Math"/>
            <w:sz w:val="30"/>
            <w:szCs w:val="30"/>
            <w:lang w:val="en-US"/>
          </w:rPr>
          <m:t>p</m:t>
        </m:r>
      </m:oMath>
      <w:r w:rsidRPr="0056590D">
        <w:rPr>
          <w:rFonts w:eastAsiaTheme="minorEastAsia"/>
          <w:sz w:val="30"/>
          <w:szCs w:val="30"/>
        </w:rPr>
        <w:t xml:space="preserve"> </w:t>
      </w:r>
      <w:r w:rsidR="00F73127">
        <w:rPr>
          <w:rFonts w:eastAsiaTheme="minorEastAsia"/>
          <w:sz w:val="30"/>
          <w:szCs w:val="30"/>
        </w:rPr>
        <w:t>–</w:t>
      </w:r>
      <w:r w:rsidRPr="0056590D">
        <w:rPr>
          <w:rFonts w:eastAsiaTheme="minorEastAsia"/>
          <w:sz w:val="30"/>
          <w:szCs w:val="30"/>
        </w:rPr>
        <w:t xml:space="preserve"> количество полных периодов страхования.</w:t>
      </w:r>
      <w:r>
        <w:rPr>
          <w:rFonts w:eastAsiaTheme="minorEastAsia"/>
          <w:sz w:val="30"/>
          <w:szCs w:val="30"/>
        </w:rPr>
        <w:t xml:space="preserve"> </w:t>
      </w:r>
      <w:r>
        <w:rPr>
          <w:sz w:val="30"/>
          <w:szCs w:val="30"/>
        </w:rPr>
        <w:t>О</w:t>
      </w:r>
      <w:r w:rsidRPr="0056590D">
        <w:rPr>
          <w:sz w:val="30"/>
          <w:szCs w:val="30"/>
        </w:rPr>
        <w:t xml:space="preserve">пределяется в зависимости от периодичности уплаты страхового взноса как: </w:t>
      </w:r>
    </w:p>
    <w:p w14:paraId="161C0069" w14:textId="77777777" w:rsidR="00A27864" w:rsidRPr="0056590D" w:rsidRDefault="00A27864" w:rsidP="00A27864">
      <w:pPr>
        <w:pStyle w:val="a8"/>
        <w:numPr>
          <w:ilvl w:val="1"/>
          <w:numId w:val="23"/>
        </w:numPr>
        <w:ind w:left="0" w:firstLine="709"/>
        <w:jc w:val="both"/>
        <w:rPr>
          <w:sz w:val="30"/>
          <w:szCs w:val="30"/>
        </w:rPr>
      </w:pPr>
      <w:r w:rsidRPr="0056590D">
        <w:rPr>
          <w:sz w:val="30"/>
          <w:szCs w:val="30"/>
        </w:rPr>
        <w:t xml:space="preserve">для ежемесячной уплаты </w:t>
      </w:r>
      <w:r w:rsidR="00F73127">
        <w:rPr>
          <w:sz w:val="30"/>
          <w:szCs w:val="30"/>
        </w:rPr>
        <w:t>–</w:t>
      </w:r>
      <w:r w:rsidRPr="0056590D">
        <w:rPr>
          <w:sz w:val="30"/>
          <w:szCs w:val="30"/>
        </w:rPr>
        <w:t xml:space="preserve"> количество полных месяцев страхования в течение срока страхования;</w:t>
      </w:r>
    </w:p>
    <w:p w14:paraId="4B486E45" w14:textId="77777777" w:rsidR="00A27864" w:rsidRPr="0056590D" w:rsidRDefault="00A27864" w:rsidP="00A27864">
      <w:pPr>
        <w:pStyle w:val="a8"/>
        <w:numPr>
          <w:ilvl w:val="1"/>
          <w:numId w:val="23"/>
        </w:numPr>
        <w:ind w:left="0" w:firstLine="709"/>
        <w:jc w:val="both"/>
        <w:rPr>
          <w:sz w:val="30"/>
          <w:szCs w:val="30"/>
        </w:rPr>
      </w:pPr>
      <w:r w:rsidRPr="0056590D">
        <w:rPr>
          <w:sz w:val="30"/>
          <w:szCs w:val="30"/>
        </w:rPr>
        <w:t xml:space="preserve">для ежеквартальной уплаты </w:t>
      </w:r>
      <w:r w:rsidR="00F73127">
        <w:rPr>
          <w:sz w:val="30"/>
          <w:szCs w:val="30"/>
        </w:rPr>
        <w:t>–</w:t>
      </w:r>
      <w:r w:rsidRPr="0056590D">
        <w:rPr>
          <w:sz w:val="30"/>
          <w:szCs w:val="30"/>
        </w:rPr>
        <w:t xml:space="preserve"> количество полных кварталов страхования в течение срока страхования;</w:t>
      </w:r>
    </w:p>
    <w:p w14:paraId="34BB3AC3" w14:textId="77777777" w:rsidR="00A27864" w:rsidRPr="00CC55B9" w:rsidRDefault="00A27864" w:rsidP="00A27864">
      <w:pPr>
        <w:pStyle w:val="a8"/>
        <w:numPr>
          <w:ilvl w:val="1"/>
          <w:numId w:val="23"/>
        </w:numPr>
        <w:ind w:left="0" w:firstLine="709"/>
        <w:jc w:val="both"/>
        <w:rPr>
          <w:rFonts w:eastAsiaTheme="minorEastAsia"/>
          <w:sz w:val="30"/>
          <w:szCs w:val="30"/>
        </w:rPr>
      </w:pPr>
      <w:r w:rsidRPr="005543E5">
        <w:rPr>
          <w:sz w:val="30"/>
          <w:szCs w:val="30"/>
        </w:rPr>
        <w:t xml:space="preserve">для ежегодной уплаты </w:t>
      </w:r>
      <w:r w:rsidR="00F73127">
        <w:rPr>
          <w:sz w:val="30"/>
          <w:szCs w:val="30"/>
        </w:rPr>
        <w:t>–</w:t>
      </w:r>
      <w:r w:rsidRPr="005543E5">
        <w:rPr>
          <w:sz w:val="30"/>
          <w:szCs w:val="30"/>
        </w:rPr>
        <w:t xml:space="preserve"> количество полных лет страхования в течение срока страхования;</w:t>
      </w:r>
    </w:p>
    <w:p w14:paraId="0DCA21AF" w14:textId="77777777" w:rsidR="00A27864" w:rsidRPr="00CC55B9" w:rsidRDefault="005D4096" w:rsidP="00A27864">
      <w:pPr>
        <w:pStyle w:val="a8"/>
        <w:ind w:left="0" w:firstLine="709"/>
        <w:jc w:val="both"/>
        <w:rPr>
          <w:rFonts w:eastAsiaTheme="minorEastAsia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/>
                <w:sz w:val="30"/>
                <w:szCs w:val="30"/>
                <w:lang w:val="en-US"/>
              </w:rPr>
              <m:t>m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</m:sSub>
      </m:oMath>
      <w:r w:rsidR="00A27864">
        <w:rPr>
          <w:rFonts w:eastAsiaTheme="minorEastAsia"/>
          <w:sz w:val="30"/>
          <w:szCs w:val="30"/>
        </w:rPr>
        <w:t xml:space="preserve"> </w:t>
      </w:r>
      <w:r w:rsidR="00F73127">
        <w:rPr>
          <w:rFonts w:eastAsiaTheme="minorEastAsia"/>
          <w:sz w:val="30"/>
          <w:szCs w:val="30"/>
        </w:rPr>
        <w:t>–</w:t>
      </w:r>
      <w:r w:rsidR="00A27864" w:rsidRPr="00CC55B9">
        <w:rPr>
          <w:rFonts w:eastAsiaTheme="minorEastAsia"/>
          <w:sz w:val="30"/>
          <w:szCs w:val="30"/>
        </w:rPr>
        <w:t xml:space="preserve"> показатель периодичности уплаты страхового взноса после изменений;</w:t>
      </w:r>
    </w:p>
    <w:p w14:paraId="1E7AFE0F" w14:textId="77777777" w:rsidR="00A27864" w:rsidRPr="005543E5" w:rsidRDefault="005D4096" w:rsidP="00A27864">
      <w:pPr>
        <w:pStyle w:val="a8"/>
        <w:ind w:left="0" w:firstLine="709"/>
        <w:jc w:val="both"/>
        <w:rPr>
          <w:rFonts w:eastAsiaTheme="minorEastAsia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/>
                <w:sz w:val="30"/>
                <w:szCs w:val="30"/>
                <w:lang w:val="en-US"/>
              </w:rPr>
              <m:t>p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</m:sSub>
      </m:oMath>
      <w:r w:rsidR="00A27864">
        <w:rPr>
          <w:rFonts w:eastAsiaTheme="minorEastAsia"/>
          <w:sz w:val="30"/>
          <w:szCs w:val="30"/>
        </w:rPr>
        <w:t xml:space="preserve"> </w:t>
      </w:r>
      <w:r w:rsidR="00F73127">
        <w:rPr>
          <w:rFonts w:eastAsiaTheme="minorEastAsia"/>
          <w:sz w:val="30"/>
          <w:szCs w:val="30"/>
        </w:rPr>
        <w:t>–</w:t>
      </w:r>
      <w:r w:rsidR="00A27864" w:rsidRPr="00CC55B9">
        <w:rPr>
          <w:rFonts w:eastAsiaTheme="minorEastAsia"/>
          <w:sz w:val="30"/>
          <w:szCs w:val="30"/>
        </w:rPr>
        <w:t xml:space="preserve"> количество полных периодов страхования после изменений;</w:t>
      </w:r>
    </w:p>
    <w:p w14:paraId="6F7143DD" w14:textId="77777777" w:rsidR="00A27864" w:rsidRPr="00ED51D4" w:rsidRDefault="005D4096" w:rsidP="00A27864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/>
                <w:sz w:val="30"/>
                <w:szCs w:val="30"/>
                <w:lang w:val="en-US"/>
              </w:rPr>
              <m:t>R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</m:oMath>
      <w:r w:rsidR="00A27864" w:rsidRPr="0056590D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56590D">
        <w:rPr>
          <w:sz w:val="30"/>
          <w:szCs w:val="30"/>
        </w:rPr>
        <w:t xml:space="preserve"> сумма страховых взносов</w:t>
      </w:r>
      <w:r w:rsidR="00A27864" w:rsidRPr="00ED51D4">
        <w:rPr>
          <w:sz w:val="30"/>
          <w:szCs w:val="30"/>
        </w:rPr>
        <w:t xml:space="preserve">, </w:t>
      </w:r>
      <w:r w:rsidR="00CA06D5" w:rsidRPr="00ED51D4">
        <w:rPr>
          <w:sz w:val="30"/>
          <w:szCs w:val="30"/>
        </w:rPr>
        <w:t xml:space="preserve">фактически </w:t>
      </w:r>
      <w:r w:rsidR="00A27864" w:rsidRPr="00ED51D4">
        <w:rPr>
          <w:sz w:val="30"/>
          <w:szCs w:val="30"/>
        </w:rPr>
        <w:t>уплаченных по страховому случаю «достижение пенсионного возраста», «достижение возраста», за вычетом нагрузки, установленной договором страхования, увеличенная на сумму дохода, рассчитанного в соответствии с установленной договором страхования нормой доходности с учетом ее изменений в течение срока страхования;</w:t>
      </w:r>
    </w:p>
    <w:p w14:paraId="67455AE3" w14:textId="77777777" w:rsidR="00A27864" w:rsidRPr="00ED51D4" w:rsidRDefault="00A27864" w:rsidP="00A27864">
      <w:pPr>
        <w:ind w:firstLine="709"/>
        <w:jc w:val="both"/>
        <w:rPr>
          <w:sz w:val="30"/>
          <w:szCs w:val="30"/>
        </w:rPr>
      </w:pPr>
      <m:oMath>
        <m:r>
          <w:rPr>
            <w:rFonts w:ascii="Cambria Math"/>
            <w:sz w:val="30"/>
            <w:szCs w:val="30"/>
          </w:rPr>
          <m:t>z</m:t>
        </m:r>
      </m:oMath>
      <w:r w:rsidRPr="00ED51D4">
        <w:rPr>
          <w:sz w:val="30"/>
          <w:szCs w:val="30"/>
        </w:rPr>
        <w:t xml:space="preserve"> – период времени с даты расчета </w:t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/>
                <w:sz w:val="30"/>
                <w:szCs w:val="30"/>
                <w:lang w:val="en-US"/>
              </w:rPr>
              <m:t>R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</m:oMath>
      <w:r w:rsidRPr="00ED51D4">
        <w:rPr>
          <w:sz w:val="30"/>
          <w:szCs w:val="30"/>
        </w:rPr>
        <w:t xml:space="preserve"> до даты начала действия изменений, в днях;</w:t>
      </w:r>
    </w:p>
    <w:p w14:paraId="6ABC9BFE" w14:textId="77777777" w:rsidR="00A27864" w:rsidRPr="00ED51D4" w:rsidRDefault="005D4096" w:rsidP="00A27864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R</m:t>
                </m:r>
              </m:e>
            </m:acc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</m:oMath>
      <w:r w:rsidR="00A27864" w:rsidRPr="00ED51D4">
        <w:rPr>
          <w:sz w:val="30"/>
          <w:szCs w:val="30"/>
        </w:rPr>
        <w:t xml:space="preserve"> </w:t>
      </w:r>
      <w:r w:rsidR="00F73127" w:rsidRPr="00ED51D4">
        <w:rPr>
          <w:sz w:val="30"/>
          <w:szCs w:val="30"/>
        </w:rPr>
        <w:t>–</w:t>
      </w:r>
      <w:r w:rsidR="00A27864" w:rsidRPr="00ED51D4">
        <w:rPr>
          <w:sz w:val="30"/>
          <w:szCs w:val="30"/>
        </w:rPr>
        <w:t xml:space="preserve"> сумма страховых взносов по страховому случаю «достижение возраста», «достижение пенсионного возраста» за вычетом расходов </w:t>
      </w:r>
      <w:r w:rsidR="004E0150" w:rsidRPr="00ED51D4">
        <w:rPr>
          <w:sz w:val="30"/>
          <w:szCs w:val="30"/>
        </w:rPr>
        <w:t>С</w:t>
      </w:r>
      <w:r w:rsidR="00A27864" w:rsidRPr="00ED51D4">
        <w:rPr>
          <w:sz w:val="30"/>
          <w:szCs w:val="30"/>
        </w:rPr>
        <w:t>траховщика, понес</w:t>
      </w:r>
      <w:r w:rsidR="00420026" w:rsidRPr="00ED51D4">
        <w:rPr>
          <w:sz w:val="30"/>
          <w:szCs w:val="30"/>
        </w:rPr>
        <w:t>е</w:t>
      </w:r>
      <w:r w:rsidR="00A27864" w:rsidRPr="00ED51D4">
        <w:rPr>
          <w:sz w:val="30"/>
          <w:szCs w:val="30"/>
        </w:rPr>
        <w:t>нных по договору, увеличенная на сумму дохода, рассчитанного в соответствии с установленной договором страхования нормой доходности с уч</w:t>
      </w:r>
      <w:r w:rsidR="00420026" w:rsidRPr="00ED51D4">
        <w:rPr>
          <w:sz w:val="30"/>
          <w:szCs w:val="30"/>
        </w:rPr>
        <w:t>е</w:t>
      </w:r>
      <w:r w:rsidR="00A27864" w:rsidRPr="00ED51D4">
        <w:rPr>
          <w:sz w:val="30"/>
          <w:szCs w:val="30"/>
        </w:rPr>
        <w:t>том е</w:t>
      </w:r>
      <w:r w:rsidR="00420026" w:rsidRPr="00ED51D4">
        <w:rPr>
          <w:sz w:val="30"/>
          <w:szCs w:val="30"/>
        </w:rPr>
        <w:t>е</w:t>
      </w:r>
      <w:r w:rsidR="00A27864" w:rsidRPr="00ED51D4">
        <w:rPr>
          <w:sz w:val="30"/>
          <w:szCs w:val="30"/>
        </w:rPr>
        <w:t xml:space="preserve"> изменений в течение срока страхования;</w:t>
      </w:r>
    </w:p>
    <w:p w14:paraId="60B93DD5" w14:textId="77777777" w:rsidR="00A27864" w:rsidRPr="00ED51D4" w:rsidRDefault="005D4096" w:rsidP="00A27864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/>
                <w:sz w:val="30"/>
                <w:szCs w:val="30"/>
              </w:rPr>
              <m:t>v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</m:sSub>
      </m:oMath>
      <w:r w:rsidR="00A27864" w:rsidRPr="00ED51D4">
        <w:rPr>
          <w:sz w:val="30"/>
          <w:szCs w:val="30"/>
        </w:rPr>
        <w:t xml:space="preserve"> </w:t>
      </w:r>
      <w:r w:rsidR="00F73127" w:rsidRPr="00ED51D4">
        <w:rPr>
          <w:sz w:val="30"/>
          <w:szCs w:val="30"/>
        </w:rPr>
        <w:t>–</w:t>
      </w:r>
      <w:r w:rsidR="00A27864" w:rsidRPr="00ED51D4">
        <w:rPr>
          <w:sz w:val="30"/>
          <w:szCs w:val="30"/>
        </w:rPr>
        <w:t xml:space="preserve"> дисконтирующий множитель на 1 год, зависящий от нормы доходности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i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1</m:t>
            </m:r>
          </m:sub>
        </m:sSub>
        <m:r>
          <w:rPr>
            <w:rFonts w:ascii="Cambria Math" w:hAnsi="Cambria Math"/>
            <w:sz w:val="30"/>
            <w:szCs w:val="30"/>
          </w:rPr>
          <m:t xml:space="preserve"> </m:t>
        </m:r>
      </m:oMath>
      <w:r w:rsidR="00A27864" w:rsidRPr="00ED51D4">
        <w:rPr>
          <w:sz w:val="30"/>
          <w:szCs w:val="30"/>
        </w:rPr>
        <w:t xml:space="preserve">до изменений, рассчитываемый по формуле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eastAsiaTheme="minorEastAsia" w:hAnsi="Cambria Math"/>
                <w:sz w:val="30"/>
                <w:szCs w:val="30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1</m:t>
            </m:r>
          </m:sub>
        </m:sSub>
        <m:r>
          <w:rPr>
            <w:rFonts w:ascii="Cambria Math" w:eastAsiaTheme="minorEastAsia"/>
            <w:sz w:val="30"/>
            <w:szCs w:val="3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Theme="minorEastAsia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/>
                <w:sz w:val="30"/>
                <w:szCs w:val="30"/>
              </w:rPr>
              <m:t>1+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1</m:t>
                </m:r>
              </m:sub>
            </m:sSub>
          </m:den>
        </m:f>
      </m:oMath>
      <w:r w:rsidR="00A27864" w:rsidRPr="00ED51D4">
        <w:rPr>
          <w:sz w:val="30"/>
          <w:szCs w:val="30"/>
        </w:rPr>
        <w:t>;</w:t>
      </w:r>
    </w:p>
    <w:p w14:paraId="3D85F70F" w14:textId="77777777" w:rsidR="00A27864" w:rsidRPr="00ED51D4" w:rsidRDefault="005D4096" w:rsidP="00A27864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τ</m:t>
            </m:r>
          </m:e>
          <m:sub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2</m:t>
            </m:r>
          </m:sub>
        </m:sSub>
      </m:oMath>
      <w:r w:rsidR="00A27864" w:rsidRPr="00ED51D4">
        <w:rPr>
          <w:sz w:val="30"/>
          <w:szCs w:val="30"/>
        </w:rPr>
        <w:t xml:space="preserve"> </w:t>
      </w:r>
      <w:r w:rsidR="00F73127" w:rsidRPr="00ED51D4">
        <w:rPr>
          <w:sz w:val="30"/>
          <w:szCs w:val="30"/>
        </w:rPr>
        <w:t>–</w:t>
      </w:r>
      <w:r w:rsidR="00A27864" w:rsidRPr="00ED51D4">
        <w:rPr>
          <w:sz w:val="30"/>
          <w:szCs w:val="30"/>
        </w:rPr>
        <w:t xml:space="preserve"> продолжительность последнего неполного периода после изменений, в днях;</w:t>
      </w:r>
    </w:p>
    <w:p w14:paraId="5763DCC1" w14:textId="77777777" w:rsidR="00A27864" w:rsidRPr="00ED51D4" w:rsidRDefault="005D4096" w:rsidP="00A27864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τ</m:t>
            </m:r>
          </m:e>
          <m:sub>
            <m:r>
              <w:rPr>
                <w:rFonts w:ascii="Cambria Math"/>
                <w:sz w:val="30"/>
                <w:szCs w:val="30"/>
              </w:rPr>
              <m:t>п</m:t>
            </m:r>
            <m:r>
              <w:rPr>
                <w:rFonts w:ascii="Cambria Math"/>
                <w:sz w:val="30"/>
                <w:szCs w:val="30"/>
              </w:rPr>
              <m:t>2</m:t>
            </m:r>
          </m:sub>
        </m:sSub>
      </m:oMath>
      <w:r w:rsidR="00A27864" w:rsidRPr="00ED51D4">
        <w:rPr>
          <w:sz w:val="30"/>
          <w:szCs w:val="30"/>
        </w:rPr>
        <w:t xml:space="preserve"> </w:t>
      </w:r>
      <w:r w:rsidR="00F73127" w:rsidRPr="00ED51D4">
        <w:rPr>
          <w:sz w:val="30"/>
          <w:szCs w:val="30"/>
        </w:rPr>
        <w:t>–</w:t>
      </w:r>
      <w:r w:rsidR="00A27864" w:rsidRPr="00ED51D4">
        <w:rPr>
          <w:sz w:val="30"/>
          <w:szCs w:val="30"/>
        </w:rPr>
        <w:t xml:space="preserve"> продолжительность полного периода, соответствующего последнему неполному периоду после изменений, в днях;</w:t>
      </w:r>
    </w:p>
    <w:p w14:paraId="2D18BDF1" w14:textId="77777777" w:rsidR="00A27864" w:rsidRPr="0056590D" w:rsidRDefault="005D4096" w:rsidP="00A27864">
      <w:pPr>
        <w:tabs>
          <w:tab w:val="left" w:pos="4962"/>
        </w:tabs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K</m:t>
            </m:r>
          </m:e>
          <m:sub>
            <m:r>
              <w:rPr>
                <w:rFonts w:asci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2</m:t>
            </m:r>
          </m:sub>
        </m:sSub>
      </m:oMath>
      <w:r w:rsidR="00A27864" w:rsidRPr="00ED51D4">
        <w:rPr>
          <w:sz w:val="30"/>
          <w:szCs w:val="30"/>
        </w:rPr>
        <w:t xml:space="preserve"> </w:t>
      </w:r>
      <w:r w:rsidR="00F73127" w:rsidRPr="00ED51D4">
        <w:rPr>
          <w:sz w:val="30"/>
          <w:szCs w:val="30"/>
        </w:rPr>
        <w:t>–</w:t>
      </w:r>
      <w:r w:rsidR="00A27864" w:rsidRPr="00ED51D4">
        <w:rPr>
          <w:sz w:val="30"/>
          <w:szCs w:val="30"/>
        </w:rPr>
        <w:t xml:space="preserve"> коэффициент неполного периода страхования, определ</w:t>
      </w:r>
      <w:r w:rsidR="00420026" w:rsidRPr="00ED51D4">
        <w:rPr>
          <w:sz w:val="30"/>
          <w:szCs w:val="30"/>
        </w:rPr>
        <w:t>е</w:t>
      </w:r>
      <w:r w:rsidR="00A27864" w:rsidRPr="00ED51D4">
        <w:rPr>
          <w:sz w:val="30"/>
          <w:szCs w:val="30"/>
        </w:rPr>
        <w:t>нный в соответствии с измен</w:t>
      </w:r>
      <w:r w:rsidR="00420026" w:rsidRPr="00ED51D4">
        <w:rPr>
          <w:sz w:val="30"/>
          <w:szCs w:val="30"/>
        </w:rPr>
        <w:t>е</w:t>
      </w:r>
      <w:r w:rsidR="00A27864" w:rsidRPr="00ED51D4">
        <w:rPr>
          <w:sz w:val="30"/>
          <w:szCs w:val="30"/>
        </w:rPr>
        <w:t>нными условиями страхования по Приложению</w:t>
      </w:r>
      <w:r w:rsidR="001C3B87" w:rsidRPr="00ED51D4">
        <w:rPr>
          <w:sz w:val="30"/>
          <w:szCs w:val="30"/>
        </w:rPr>
        <w:t xml:space="preserve"> 4</w:t>
      </w:r>
      <w:r w:rsidR="00A27864" w:rsidRPr="00ED51D4">
        <w:rPr>
          <w:sz w:val="30"/>
          <w:szCs w:val="30"/>
        </w:rPr>
        <w:t xml:space="preserve"> к Правилам;</w:t>
      </w:r>
    </w:p>
    <w:p w14:paraId="293B9A9F" w14:textId="77777777" w:rsidR="00A27864" w:rsidRPr="00ED51D4" w:rsidRDefault="005D4096" w:rsidP="00A27864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K</m:t>
            </m:r>
          </m:e>
          <m:sub>
            <m:r>
              <w:rPr>
                <w:rFonts w:ascii="Cambria Math"/>
                <w:sz w:val="30"/>
                <w:szCs w:val="30"/>
              </w:rPr>
              <m:t>f2</m:t>
            </m:r>
          </m:sub>
        </m:sSub>
      </m:oMath>
      <w:r w:rsidR="00A27864" w:rsidRPr="0056590D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56590D">
        <w:rPr>
          <w:sz w:val="30"/>
          <w:szCs w:val="30"/>
        </w:rPr>
        <w:t xml:space="preserve"> коэффициент нагрузки, </w:t>
      </w:r>
      <w:r w:rsidR="00A27864" w:rsidRPr="00ED51D4">
        <w:rPr>
          <w:sz w:val="30"/>
          <w:szCs w:val="30"/>
        </w:rPr>
        <w:t>определ</w:t>
      </w:r>
      <w:r w:rsidR="00420026" w:rsidRPr="00ED51D4">
        <w:rPr>
          <w:sz w:val="30"/>
          <w:szCs w:val="30"/>
        </w:rPr>
        <w:t>е</w:t>
      </w:r>
      <w:r w:rsidR="00A27864" w:rsidRPr="00ED51D4">
        <w:rPr>
          <w:sz w:val="30"/>
          <w:szCs w:val="30"/>
        </w:rPr>
        <w:t>нный в соответствии с измен</w:t>
      </w:r>
      <w:r w:rsidR="00420026" w:rsidRPr="00ED51D4">
        <w:rPr>
          <w:sz w:val="30"/>
          <w:szCs w:val="30"/>
        </w:rPr>
        <w:t>е</w:t>
      </w:r>
      <w:r w:rsidR="00A27864" w:rsidRPr="00ED51D4">
        <w:rPr>
          <w:sz w:val="30"/>
          <w:szCs w:val="30"/>
        </w:rPr>
        <w:t xml:space="preserve">нными условиями страхования по Приложению </w:t>
      </w:r>
      <w:r w:rsidR="001C3B87" w:rsidRPr="00ED51D4">
        <w:rPr>
          <w:sz w:val="30"/>
          <w:szCs w:val="30"/>
        </w:rPr>
        <w:t>3</w:t>
      </w:r>
      <w:r w:rsidR="00A27864" w:rsidRPr="00ED51D4">
        <w:rPr>
          <w:sz w:val="30"/>
          <w:szCs w:val="30"/>
        </w:rPr>
        <w:t xml:space="preserve"> к Правилам;</w:t>
      </w:r>
    </w:p>
    <w:p w14:paraId="6EA797F5" w14:textId="77777777" w:rsidR="00A27864" w:rsidRPr="00663391" w:rsidRDefault="005D4096" w:rsidP="00A27864">
      <w:pPr>
        <w:ind w:firstLine="709"/>
        <w:jc w:val="both"/>
        <w:rPr>
          <w:rFonts w:eastAsiaTheme="minorEastAsia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C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1</m:t>
            </m:r>
          </m:sub>
        </m:sSub>
      </m:oMath>
      <w:r w:rsidR="00A27864" w:rsidRPr="00ED51D4">
        <w:rPr>
          <w:sz w:val="30"/>
          <w:szCs w:val="30"/>
        </w:rPr>
        <w:t xml:space="preserve"> </w:t>
      </w:r>
      <w:r w:rsidR="00F73127" w:rsidRPr="00ED51D4">
        <w:rPr>
          <w:sz w:val="30"/>
          <w:szCs w:val="30"/>
        </w:rPr>
        <w:t>–</w:t>
      </w:r>
      <w:r w:rsidR="00A27864" w:rsidRPr="00ED51D4">
        <w:rPr>
          <w:sz w:val="30"/>
          <w:szCs w:val="30"/>
        </w:rPr>
        <w:t xml:space="preserve"> официальный курс изменяемой валюты страхования по отношению к белорусскому рублю, установленный Национальным банком Республики Беларусь на дату изменения.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C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1</m:t>
            </m:r>
          </m:sub>
        </m:sSub>
        <m:r>
          <w:rPr>
            <w:rFonts w:ascii="Cambria Math" w:hAnsi="Cambria Math"/>
            <w:sz w:val="30"/>
            <w:szCs w:val="30"/>
          </w:rPr>
          <m:t>=1</m:t>
        </m:r>
      </m:oMath>
      <w:r w:rsidR="00A27864" w:rsidRPr="00ED51D4">
        <w:rPr>
          <w:rFonts w:eastAsiaTheme="minorEastAsia"/>
          <w:sz w:val="30"/>
          <w:szCs w:val="30"/>
        </w:rPr>
        <w:t xml:space="preserve"> – </w:t>
      </w:r>
      <w:r w:rsidR="00A27864" w:rsidRPr="00ED51D4">
        <w:rPr>
          <w:sz w:val="30"/>
          <w:szCs w:val="30"/>
        </w:rPr>
        <w:t>если</w:t>
      </w:r>
      <w:r w:rsidR="00A27864" w:rsidRPr="00663391">
        <w:rPr>
          <w:sz w:val="30"/>
          <w:szCs w:val="30"/>
        </w:rPr>
        <w:t xml:space="preserve"> до изменения валютой </w:t>
      </w:r>
      <w:r w:rsidR="00A27864">
        <w:rPr>
          <w:sz w:val="30"/>
          <w:szCs w:val="30"/>
        </w:rPr>
        <w:t>страхования</w:t>
      </w:r>
      <w:r w:rsidR="00A27864" w:rsidRPr="00663391">
        <w:rPr>
          <w:sz w:val="30"/>
          <w:szCs w:val="30"/>
        </w:rPr>
        <w:t xml:space="preserve"> являются белорусские рубли;</w:t>
      </w:r>
    </w:p>
    <w:p w14:paraId="2E7D75CF" w14:textId="77777777" w:rsidR="00A27864" w:rsidRPr="00663391" w:rsidRDefault="005D4096" w:rsidP="00A27864">
      <w:pPr>
        <w:ind w:firstLine="709"/>
        <w:jc w:val="both"/>
        <w:rPr>
          <w:rFonts w:eastAsiaTheme="minorEastAsia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C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</m:sSub>
      </m:oMath>
      <w:r w:rsidR="00A27864" w:rsidRPr="00663391"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 w:rsidR="00A27864" w:rsidRPr="00663391">
        <w:rPr>
          <w:sz w:val="30"/>
          <w:szCs w:val="30"/>
        </w:rPr>
        <w:t xml:space="preserve"> официальный курс измененной валюты </w:t>
      </w:r>
      <w:r w:rsidR="00A27864">
        <w:rPr>
          <w:sz w:val="30"/>
          <w:szCs w:val="30"/>
        </w:rPr>
        <w:t>страхования</w:t>
      </w:r>
      <w:r w:rsidR="00A27864" w:rsidRPr="00663391">
        <w:rPr>
          <w:sz w:val="30"/>
          <w:szCs w:val="30"/>
        </w:rPr>
        <w:t xml:space="preserve"> по отношению к белорусскому рублю, установленный Национальным банком Республики Беларусь на дату </w:t>
      </w:r>
      <w:r w:rsidR="00A27864" w:rsidRPr="00FE5513">
        <w:rPr>
          <w:sz w:val="30"/>
          <w:szCs w:val="30"/>
        </w:rPr>
        <w:t xml:space="preserve">изменения, указанный в </w:t>
      </w:r>
      <w:r w:rsidR="00A27864" w:rsidRPr="00663391">
        <w:rPr>
          <w:sz w:val="30"/>
          <w:szCs w:val="30"/>
        </w:rPr>
        <w:t xml:space="preserve">договоре страхования при изменении валюты </w:t>
      </w:r>
      <w:r w:rsidR="00A27864">
        <w:rPr>
          <w:sz w:val="30"/>
          <w:szCs w:val="30"/>
        </w:rPr>
        <w:t>страхования</w:t>
      </w:r>
      <w:r w:rsidR="00A27864" w:rsidRPr="00663391">
        <w:rPr>
          <w:sz w:val="30"/>
          <w:szCs w:val="30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C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</m:sSub>
        <m:r>
          <w:rPr>
            <w:rFonts w:ascii="Cambria Math" w:hAnsi="Cambria Math"/>
            <w:sz w:val="30"/>
            <w:szCs w:val="30"/>
          </w:rPr>
          <m:t>=1</m:t>
        </m:r>
      </m:oMath>
      <w:r w:rsidR="00A27864" w:rsidRPr="00663391">
        <w:rPr>
          <w:rFonts w:eastAsiaTheme="minorEastAsia"/>
          <w:sz w:val="30"/>
          <w:szCs w:val="30"/>
        </w:rPr>
        <w:t xml:space="preserve"> – </w:t>
      </w:r>
      <w:r w:rsidR="00A27864" w:rsidRPr="00663391">
        <w:rPr>
          <w:sz w:val="30"/>
          <w:szCs w:val="30"/>
        </w:rPr>
        <w:t xml:space="preserve">если после изменения валютой </w:t>
      </w:r>
      <w:r w:rsidR="00A27864">
        <w:rPr>
          <w:sz w:val="30"/>
          <w:szCs w:val="30"/>
        </w:rPr>
        <w:t>страхования</w:t>
      </w:r>
      <w:r w:rsidR="00A27864" w:rsidRPr="00663391">
        <w:rPr>
          <w:sz w:val="30"/>
          <w:szCs w:val="30"/>
        </w:rPr>
        <w:t xml:space="preserve"> являются белорусские рубли.</w:t>
      </w:r>
    </w:p>
    <w:p w14:paraId="1E1D5DF1" w14:textId="77777777" w:rsidR="00A27864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B6145A">
        <w:rPr>
          <w:rFonts w:eastAsiaTheme="minorEastAsia"/>
          <w:sz w:val="30"/>
          <w:szCs w:val="30"/>
        </w:rPr>
        <w:t>При определении величин</w:t>
      </w:r>
      <w:r w:rsidRPr="007603DF">
        <w:rPr>
          <w:rFonts w:eastAsiaTheme="minorEastAsia"/>
          <w:sz w:val="30"/>
          <w:szCs w:val="3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τ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н</m:t>
            </m:r>
            <m:r>
              <w:rPr>
                <w:rFonts w:ascii="Cambria Math"/>
                <w:sz w:val="30"/>
                <w:szCs w:val="30"/>
              </w:rPr>
              <m:t>2</m:t>
            </m:r>
          </m:sub>
        </m:sSub>
      </m:oMath>
      <w:r w:rsidRPr="007603DF">
        <w:rPr>
          <w:rFonts w:eastAsiaTheme="minorEastAsia"/>
          <w:sz w:val="30"/>
          <w:szCs w:val="3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τ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п</m:t>
            </m:r>
            <m:r>
              <w:rPr>
                <w:rFonts w:ascii="Cambria Math"/>
                <w:sz w:val="30"/>
                <w:szCs w:val="30"/>
              </w:rPr>
              <m:t>2</m:t>
            </m:r>
          </m:sub>
        </m:sSub>
      </m:oMath>
      <w:r w:rsidRPr="007603DF">
        <w:rPr>
          <w:rFonts w:eastAsiaTheme="minorEastAsia"/>
          <w:sz w:val="30"/>
          <w:szCs w:val="30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eastAsiaTheme="minorEastAsia" w:hAnsi="Cambria Math"/>
                <w:sz w:val="30"/>
                <w:szCs w:val="30"/>
              </w:rPr>
              <m:t>K</m:t>
            </m:r>
          </m:e>
          <m:sub>
            <m:r>
              <w:rPr>
                <w:rFonts w:eastAsiaTheme="minorEastAsia"/>
                <w:sz w:val="30"/>
                <w:szCs w:val="30"/>
              </w:rPr>
              <m:t>н</m:t>
            </m:r>
            <m:r>
              <w:rPr>
                <w:rFonts w:ascii="Cambria Math" w:eastAsiaTheme="minorEastAsia"/>
                <w:sz w:val="30"/>
                <w:szCs w:val="30"/>
              </w:rPr>
              <m:t>2</m:t>
            </m:r>
          </m:sub>
        </m:sSub>
      </m:oMath>
      <w:r w:rsidRPr="007603DF">
        <w:rPr>
          <w:rFonts w:eastAsiaTheme="minorEastAsia"/>
          <w:sz w:val="30"/>
          <w:szCs w:val="30"/>
        </w:rPr>
        <w:t xml:space="preserve"> отсч</w:t>
      </w:r>
      <w:r w:rsidR="00420026">
        <w:rPr>
          <w:rFonts w:eastAsiaTheme="minorEastAsia"/>
          <w:sz w:val="30"/>
          <w:szCs w:val="30"/>
        </w:rPr>
        <w:t>е</w:t>
      </w:r>
      <w:r w:rsidRPr="007603DF">
        <w:rPr>
          <w:rFonts w:eastAsiaTheme="minorEastAsia"/>
          <w:sz w:val="30"/>
          <w:szCs w:val="30"/>
        </w:rPr>
        <w:t>т полных периодов страхования производится с даты начала действия изменений договора страхования.</w:t>
      </w:r>
    </w:p>
    <w:p w14:paraId="67A9B4EC" w14:textId="77777777" w:rsidR="00A27864" w:rsidRPr="0056590D" w:rsidRDefault="00A27864" w:rsidP="00A27864">
      <w:pPr>
        <w:ind w:firstLine="709"/>
        <w:jc w:val="both"/>
        <w:rPr>
          <w:sz w:val="30"/>
          <w:szCs w:val="30"/>
        </w:rPr>
      </w:pPr>
    </w:p>
    <w:p w14:paraId="748EC1C9" w14:textId="77777777" w:rsidR="00A27864" w:rsidRPr="0056590D" w:rsidRDefault="00A27864" w:rsidP="001B6A43">
      <w:pPr>
        <w:pStyle w:val="a8"/>
        <w:keepNext/>
        <w:numPr>
          <w:ilvl w:val="0"/>
          <w:numId w:val="23"/>
        </w:numPr>
        <w:spacing w:after="120"/>
        <w:ind w:left="0" w:firstLine="709"/>
        <w:jc w:val="both"/>
        <w:rPr>
          <w:b/>
          <w:sz w:val="30"/>
          <w:szCs w:val="30"/>
        </w:rPr>
      </w:pPr>
      <w:r w:rsidRPr="0056590D">
        <w:rPr>
          <w:b/>
          <w:sz w:val="30"/>
          <w:szCs w:val="30"/>
        </w:rPr>
        <w:lastRenderedPageBreak/>
        <w:t>Расч</w:t>
      </w:r>
      <w:r w:rsidR="00420026">
        <w:rPr>
          <w:b/>
          <w:sz w:val="30"/>
          <w:szCs w:val="30"/>
        </w:rPr>
        <w:t>е</w:t>
      </w:r>
      <w:r w:rsidRPr="0056590D">
        <w:rPr>
          <w:b/>
          <w:sz w:val="30"/>
          <w:szCs w:val="30"/>
        </w:rPr>
        <w:t>ты при заключении договора страхования</w:t>
      </w:r>
    </w:p>
    <w:p w14:paraId="23AD261F" w14:textId="77777777" w:rsidR="00A27864" w:rsidRPr="0056590D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заключении договора страхования реализуется один из вариантов определения лимитов ответственности и страховых взносов:</w:t>
      </w:r>
    </w:p>
    <w:p w14:paraId="449C2E88" w14:textId="77777777" w:rsidR="00A27864" w:rsidRDefault="00A27864" w:rsidP="00A27864">
      <w:pPr>
        <w:pStyle w:val="a8"/>
        <w:numPr>
          <w:ilvl w:val="1"/>
          <w:numId w:val="30"/>
        </w:numPr>
        <w:tabs>
          <w:tab w:val="left" w:pos="1418"/>
        </w:tabs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установление размера страхового взноса по страховому случаю, предусмотренному договором страхования, и расч</w:t>
      </w:r>
      <w:r w:rsidR="00420026">
        <w:rPr>
          <w:sz w:val="30"/>
          <w:szCs w:val="30"/>
        </w:rPr>
        <w:t>е</w:t>
      </w:r>
      <w:r>
        <w:rPr>
          <w:sz w:val="30"/>
          <w:szCs w:val="30"/>
        </w:rPr>
        <w:t>т на его основе лимита ответственности</w:t>
      </w:r>
      <w:r w:rsidRPr="000B64D2">
        <w:rPr>
          <w:sz w:val="30"/>
          <w:szCs w:val="30"/>
        </w:rPr>
        <w:t>;</w:t>
      </w:r>
    </w:p>
    <w:p w14:paraId="36B1E4E2" w14:textId="77777777" w:rsidR="00A27864" w:rsidRPr="00F8462F" w:rsidRDefault="00A27864" w:rsidP="00A27864">
      <w:pPr>
        <w:pStyle w:val="a8"/>
        <w:numPr>
          <w:ilvl w:val="1"/>
          <w:numId w:val="30"/>
        </w:numPr>
        <w:tabs>
          <w:tab w:val="left" w:pos="1418"/>
        </w:tabs>
        <w:ind w:left="0" w:firstLine="709"/>
        <w:jc w:val="both"/>
        <w:rPr>
          <w:sz w:val="30"/>
          <w:szCs w:val="30"/>
        </w:rPr>
      </w:pPr>
      <w:r w:rsidRPr="00F8462F">
        <w:rPr>
          <w:sz w:val="30"/>
          <w:szCs w:val="30"/>
        </w:rPr>
        <w:t>установление размера лимита ответственности по страховому случаю, предусмотренному договором страхования, и расч</w:t>
      </w:r>
      <w:r w:rsidR="00420026">
        <w:rPr>
          <w:sz w:val="30"/>
          <w:szCs w:val="30"/>
        </w:rPr>
        <w:t>е</w:t>
      </w:r>
      <w:r w:rsidRPr="00F8462F">
        <w:rPr>
          <w:sz w:val="30"/>
          <w:szCs w:val="30"/>
        </w:rPr>
        <w:t>т на его основе страхового взноса.</w:t>
      </w:r>
    </w:p>
    <w:p w14:paraId="61A684E5" w14:textId="77777777" w:rsidR="00A27864" w:rsidRDefault="00A27864" w:rsidP="00A27864">
      <w:pPr>
        <w:pStyle w:val="a8"/>
        <w:numPr>
          <w:ilvl w:val="0"/>
          <w:numId w:val="30"/>
        </w:numPr>
        <w:tabs>
          <w:tab w:val="left" w:pos="1418"/>
        </w:tabs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Расч</w:t>
      </w:r>
      <w:r w:rsidR="00420026">
        <w:rPr>
          <w:sz w:val="30"/>
          <w:szCs w:val="30"/>
        </w:rPr>
        <w:t>е</w:t>
      </w:r>
      <w:r>
        <w:rPr>
          <w:sz w:val="30"/>
          <w:szCs w:val="30"/>
        </w:rPr>
        <w:t>т лимита ответственности по страховому случаю «достижение возраста», «достижение пенсионного возраста» на основе страхового взноса производится по формулам</w:t>
      </w:r>
      <w:r w:rsidRPr="0056590D">
        <w:rPr>
          <w:sz w:val="30"/>
          <w:szCs w:val="30"/>
        </w:rPr>
        <w:t>:</w:t>
      </w:r>
    </w:p>
    <w:p w14:paraId="4C453A61" w14:textId="77777777" w:rsidR="00A27864" w:rsidRPr="0056590D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уплате страхового взноса в рассрочку:</w:t>
      </w:r>
    </w:p>
    <w:p w14:paraId="16DD7861" w14:textId="77777777" w:rsidR="00A27864" w:rsidRPr="00F14D42" w:rsidRDefault="00A27864" w:rsidP="00A27864">
      <w:pPr>
        <w:jc w:val="both"/>
        <w:rPr>
          <w:sz w:val="16"/>
          <w:szCs w:val="16"/>
        </w:rPr>
      </w:pPr>
    </w:p>
    <w:p w14:paraId="495FCC3F" w14:textId="77777777" w:rsidR="00A27864" w:rsidRDefault="005D4096" w:rsidP="00A27864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/>
                    <w:sz w:val="30"/>
                    <w:szCs w:val="30"/>
                  </w:rPr>
                  <m:t>100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/>
                        <w:sz w:val="30"/>
                        <w:szCs w:val="30"/>
                      </w:rPr>
                      <m:t>ДВ</m:t>
                    </m:r>
                  </m:sup>
                </m:sSup>
              </m:den>
            </m:f>
            <m:r>
              <w:rPr>
                <w:rFonts w:ascii="Cambria Math"/>
                <w:sz w:val="30"/>
                <w:szCs w:val="3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н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п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н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f</m:t>
                    </m:r>
                  </m:sub>
                </m:sSub>
              </m:den>
            </m:f>
          </m:e>
        </m:d>
      </m:oMath>
      <w:r w:rsidR="00A27864">
        <w:rPr>
          <w:sz w:val="30"/>
          <w:szCs w:val="30"/>
        </w:rPr>
        <w:t>;</w:t>
      </w:r>
    </w:p>
    <w:p w14:paraId="7B2B70C3" w14:textId="77777777" w:rsidR="00A27864" w:rsidRPr="00F14D42" w:rsidRDefault="00A27864" w:rsidP="00A27864">
      <w:pPr>
        <w:jc w:val="both"/>
        <w:rPr>
          <w:sz w:val="16"/>
          <w:szCs w:val="16"/>
        </w:rPr>
      </w:pPr>
    </w:p>
    <w:p w14:paraId="4C91EDE9" w14:textId="77777777" w:rsidR="00A27864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уплате страхового взноса единовременно:</w:t>
      </w:r>
    </w:p>
    <w:p w14:paraId="1560F444" w14:textId="77777777" w:rsidR="00A27864" w:rsidRPr="00587FE3" w:rsidRDefault="00A27864" w:rsidP="00A27864">
      <w:pPr>
        <w:pStyle w:val="a8"/>
        <w:jc w:val="both"/>
        <w:rPr>
          <w:sz w:val="22"/>
          <w:szCs w:val="22"/>
        </w:rPr>
      </w:pPr>
    </w:p>
    <w:p w14:paraId="43878867" w14:textId="77777777" w:rsidR="00A27864" w:rsidRDefault="005D4096" w:rsidP="00A27864">
      <w:pPr>
        <w:pStyle w:val="a8"/>
        <w:ind w:left="0"/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p>
          </m:den>
        </m:f>
      </m:oMath>
      <w:r w:rsidR="00A27864">
        <w:rPr>
          <w:sz w:val="30"/>
          <w:szCs w:val="30"/>
        </w:rPr>
        <w:t>.</w:t>
      </w:r>
    </w:p>
    <w:p w14:paraId="4188BDFF" w14:textId="77777777" w:rsidR="00A27864" w:rsidRPr="00587FE3" w:rsidRDefault="00A27864" w:rsidP="00A27864">
      <w:pPr>
        <w:jc w:val="center"/>
        <w:rPr>
          <w:sz w:val="22"/>
          <w:szCs w:val="22"/>
        </w:rPr>
      </w:pPr>
    </w:p>
    <w:p w14:paraId="35EDACAA" w14:textId="77777777" w:rsidR="00A27864" w:rsidRPr="0056590D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Расч</w:t>
      </w:r>
      <w:r w:rsidR="00420026">
        <w:rPr>
          <w:sz w:val="30"/>
          <w:szCs w:val="30"/>
        </w:rPr>
        <w:t>е</w:t>
      </w:r>
      <w:r>
        <w:rPr>
          <w:sz w:val="30"/>
          <w:szCs w:val="30"/>
        </w:rPr>
        <w:t>т лимита ответственности по страховому случаю «смерть» на основе страхового взноса производится по формуле</w:t>
      </w:r>
      <w:r w:rsidRPr="0056590D">
        <w:rPr>
          <w:sz w:val="30"/>
          <w:szCs w:val="30"/>
        </w:rPr>
        <w:t>:</w:t>
      </w:r>
    </w:p>
    <w:p w14:paraId="7A05C51B" w14:textId="77777777" w:rsidR="00A27864" w:rsidRPr="00432573" w:rsidRDefault="00A27864" w:rsidP="00A27864">
      <w:pPr>
        <w:jc w:val="both"/>
        <w:rPr>
          <w:sz w:val="16"/>
          <w:szCs w:val="16"/>
        </w:rPr>
      </w:pPr>
    </w:p>
    <w:p w14:paraId="4A67845C" w14:textId="77777777" w:rsidR="00A27864" w:rsidRDefault="005D4096" w:rsidP="00A27864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  <m:r>
          <w:rPr>
            <w:rFonts w:asci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</m:sup>
            </m:sSup>
          </m:den>
        </m:f>
      </m:oMath>
      <w:r w:rsidR="00A27864">
        <w:rPr>
          <w:sz w:val="30"/>
          <w:szCs w:val="30"/>
        </w:rPr>
        <w:t>.</w:t>
      </w:r>
    </w:p>
    <w:p w14:paraId="004D9877" w14:textId="77777777" w:rsidR="00A27864" w:rsidRPr="00A7494E" w:rsidRDefault="00A27864" w:rsidP="00A27864">
      <w:pPr>
        <w:jc w:val="both"/>
        <w:rPr>
          <w:sz w:val="16"/>
          <w:szCs w:val="16"/>
        </w:rPr>
      </w:pPr>
    </w:p>
    <w:p w14:paraId="3BDEB4F1" w14:textId="77777777" w:rsidR="00A27864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Расч</w:t>
      </w:r>
      <w:r w:rsidR="00420026">
        <w:rPr>
          <w:sz w:val="30"/>
          <w:szCs w:val="30"/>
        </w:rPr>
        <w:t>е</w:t>
      </w:r>
      <w:r>
        <w:rPr>
          <w:sz w:val="30"/>
          <w:szCs w:val="30"/>
        </w:rPr>
        <w:t>т лимита ответственности по страховому случаю «инвалидность» на основе страхового взноса производится по формуле:</w:t>
      </w:r>
    </w:p>
    <w:p w14:paraId="69D065BB" w14:textId="77777777" w:rsidR="00A27864" w:rsidRPr="00A7494E" w:rsidRDefault="00A27864" w:rsidP="00A27864">
      <w:pPr>
        <w:ind w:firstLine="709"/>
        <w:jc w:val="both"/>
        <w:rPr>
          <w:sz w:val="16"/>
          <w:szCs w:val="16"/>
        </w:rPr>
      </w:pPr>
    </w:p>
    <w:p w14:paraId="7ADB9989" w14:textId="77777777" w:rsidR="00A27864" w:rsidRPr="00B42342" w:rsidRDefault="005D4096" w:rsidP="00A27864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p>
        <m:r>
          <w:rPr>
            <w:rFonts w:ascii="Cambria Math" w:hAns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инв</m:t>
                </m:r>
              </m:sup>
            </m:sSup>
          </m:den>
        </m:f>
      </m:oMath>
      <w:r w:rsidR="00A27864">
        <w:rPr>
          <w:sz w:val="30"/>
          <w:szCs w:val="30"/>
        </w:rPr>
        <w:t>.</w:t>
      </w:r>
    </w:p>
    <w:p w14:paraId="559E1E78" w14:textId="77777777" w:rsidR="00A27864" w:rsidRPr="00A7494E" w:rsidRDefault="00A27864" w:rsidP="00A27864">
      <w:pPr>
        <w:jc w:val="both"/>
        <w:rPr>
          <w:sz w:val="16"/>
          <w:szCs w:val="16"/>
        </w:rPr>
      </w:pPr>
    </w:p>
    <w:p w14:paraId="2E03CB9E" w14:textId="77777777" w:rsidR="00A27864" w:rsidRPr="00F8462F" w:rsidRDefault="00A27864" w:rsidP="00A27864">
      <w:pPr>
        <w:pStyle w:val="a8"/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F8462F">
        <w:rPr>
          <w:sz w:val="30"/>
          <w:szCs w:val="30"/>
        </w:rPr>
        <w:t>Расчет страхового взноса по страховому случаю «достижение пенсионного возраста», «достижение возраста»</w:t>
      </w:r>
      <w:r>
        <w:rPr>
          <w:sz w:val="30"/>
          <w:szCs w:val="30"/>
        </w:rPr>
        <w:t xml:space="preserve"> на основе лимита ответственности</w:t>
      </w:r>
      <w:r w:rsidRPr="00F8462F">
        <w:rPr>
          <w:sz w:val="30"/>
          <w:szCs w:val="30"/>
        </w:rPr>
        <w:t xml:space="preserve"> производится по формуле:</w:t>
      </w:r>
    </w:p>
    <w:p w14:paraId="62A7470F" w14:textId="77777777" w:rsidR="00A27864" w:rsidRPr="0056590D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уплате страхового взноса в рассрочку:</w:t>
      </w:r>
    </w:p>
    <w:p w14:paraId="465E0269" w14:textId="77777777" w:rsidR="00A27864" w:rsidRPr="00432573" w:rsidRDefault="00A27864" w:rsidP="00A27864">
      <w:pPr>
        <w:jc w:val="both"/>
        <w:rPr>
          <w:sz w:val="16"/>
          <w:szCs w:val="16"/>
        </w:rPr>
      </w:pPr>
    </w:p>
    <w:p w14:paraId="1F8F4891" w14:textId="77777777" w:rsidR="00A27864" w:rsidRDefault="005D4096" w:rsidP="00A27864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S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/>
                    <w:sz w:val="30"/>
                    <w:szCs w:val="30"/>
                  </w:rPr>
                  <m:t>100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/>
                        <w:sz w:val="30"/>
                        <w:szCs w:val="30"/>
                      </w:rPr>
                      <m:t>ДВ</m:t>
                    </m:r>
                  </m:sup>
                </m:sSup>
              </m:den>
            </m:f>
            <m:r>
              <w:rPr>
                <w:rFonts w:ascii="Cambria Math"/>
                <w:sz w:val="30"/>
                <w:szCs w:val="3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н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п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н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f</m:t>
                    </m:r>
                  </m:sub>
                </m:sSub>
              </m:den>
            </m:f>
          </m:den>
        </m:f>
      </m:oMath>
      <w:r w:rsidR="00A27864">
        <w:rPr>
          <w:sz w:val="30"/>
          <w:szCs w:val="30"/>
        </w:rPr>
        <w:t>;</w:t>
      </w:r>
    </w:p>
    <w:p w14:paraId="56DFB505" w14:textId="77777777" w:rsidR="00A27864" w:rsidRPr="007603DF" w:rsidRDefault="00A27864" w:rsidP="00A27864">
      <w:pPr>
        <w:jc w:val="center"/>
        <w:rPr>
          <w:sz w:val="16"/>
          <w:szCs w:val="16"/>
        </w:rPr>
      </w:pPr>
    </w:p>
    <w:p w14:paraId="5F30728E" w14:textId="77777777" w:rsidR="00A27864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уплате страхового взноса единовременно:</w:t>
      </w:r>
    </w:p>
    <w:p w14:paraId="60A7A772" w14:textId="77777777" w:rsidR="00A27864" w:rsidRPr="007603DF" w:rsidRDefault="00A27864" w:rsidP="00A27864">
      <w:pPr>
        <w:pStyle w:val="a8"/>
        <w:jc w:val="both"/>
        <w:rPr>
          <w:sz w:val="16"/>
          <w:szCs w:val="16"/>
        </w:rPr>
      </w:pPr>
    </w:p>
    <w:p w14:paraId="1ACFB5E7" w14:textId="77777777" w:rsidR="00A27864" w:rsidRDefault="005D4096" w:rsidP="00A27864">
      <w:pPr>
        <w:pStyle w:val="a8"/>
        <w:ind w:left="0"/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p>
          </m:num>
          <m:den>
            <m:r>
              <w:rPr>
                <w:rFonts w:ascii="Cambria Math" w:hAnsi="Cambria Math"/>
                <w:sz w:val="30"/>
                <w:szCs w:val="30"/>
              </w:rPr>
              <m:t>100</m:t>
            </m:r>
          </m:den>
        </m:f>
      </m:oMath>
      <w:r w:rsidR="00A27864">
        <w:rPr>
          <w:sz w:val="30"/>
          <w:szCs w:val="30"/>
        </w:rPr>
        <w:t>.</w:t>
      </w:r>
    </w:p>
    <w:p w14:paraId="2D823191" w14:textId="77777777" w:rsidR="00A27864" w:rsidRPr="006A794D" w:rsidRDefault="00A27864" w:rsidP="00A27864">
      <w:pPr>
        <w:ind w:firstLine="709"/>
        <w:jc w:val="both"/>
        <w:rPr>
          <w:sz w:val="16"/>
          <w:szCs w:val="16"/>
        </w:rPr>
      </w:pPr>
    </w:p>
    <w:p w14:paraId="76B44890" w14:textId="77777777" w:rsidR="00A27864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56590D">
        <w:rPr>
          <w:sz w:val="30"/>
          <w:szCs w:val="30"/>
        </w:rPr>
        <w:lastRenderedPageBreak/>
        <w:t>Расчет страхового взноса по страховому случаю «</w:t>
      </w:r>
      <w:r>
        <w:rPr>
          <w:sz w:val="30"/>
          <w:szCs w:val="30"/>
        </w:rPr>
        <w:t>смерть</w:t>
      </w:r>
      <w:r w:rsidRPr="0056590D">
        <w:rPr>
          <w:sz w:val="30"/>
          <w:szCs w:val="30"/>
        </w:rPr>
        <w:t>»</w:t>
      </w:r>
      <w:r>
        <w:rPr>
          <w:sz w:val="30"/>
          <w:szCs w:val="30"/>
        </w:rPr>
        <w:t xml:space="preserve"> на основе лимита ответственности</w:t>
      </w:r>
      <w:r w:rsidRPr="0056590D">
        <w:rPr>
          <w:sz w:val="30"/>
          <w:szCs w:val="30"/>
        </w:rPr>
        <w:t xml:space="preserve"> производится по формуле</w:t>
      </w:r>
      <w:r>
        <w:rPr>
          <w:sz w:val="30"/>
          <w:szCs w:val="30"/>
        </w:rPr>
        <w:t>:</w:t>
      </w:r>
    </w:p>
    <w:p w14:paraId="7D50A1B0" w14:textId="77777777" w:rsidR="00A27864" w:rsidRPr="006A794D" w:rsidRDefault="00A27864" w:rsidP="00A27864">
      <w:pPr>
        <w:ind w:firstLine="709"/>
        <w:jc w:val="both"/>
        <w:rPr>
          <w:sz w:val="16"/>
          <w:szCs w:val="16"/>
        </w:rPr>
      </w:pPr>
    </w:p>
    <w:p w14:paraId="1957D400" w14:textId="77777777" w:rsidR="00A27864" w:rsidRDefault="005D4096" w:rsidP="00A27864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T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</m:sup>
            </m:sSup>
          </m:num>
          <m:den>
            <m:r>
              <w:rPr>
                <w:rFonts w:ascii="Cambria Math"/>
                <w:sz w:val="30"/>
                <w:szCs w:val="30"/>
              </w:rPr>
              <m:t>100</m:t>
            </m:r>
          </m:den>
        </m:f>
      </m:oMath>
      <w:r w:rsidR="00A27864">
        <w:rPr>
          <w:sz w:val="30"/>
          <w:szCs w:val="30"/>
        </w:rPr>
        <w:t>.</w:t>
      </w:r>
    </w:p>
    <w:p w14:paraId="596CCF9A" w14:textId="77777777" w:rsidR="00A27864" w:rsidRPr="006A794D" w:rsidRDefault="00A27864" w:rsidP="00A27864">
      <w:pPr>
        <w:ind w:firstLine="709"/>
        <w:jc w:val="both"/>
        <w:rPr>
          <w:sz w:val="16"/>
          <w:szCs w:val="16"/>
        </w:rPr>
      </w:pPr>
    </w:p>
    <w:p w14:paraId="3E652B5A" w14:textId="77777777" w:rsidR="00A27864" w:rsidRPr="00882778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56590D">
        <w:rPr>
          <w:sz w:val="30"/>
          <w:szCs w:val="30"/>
        </w:rPr>
        <w:t>Расчет страхового взноса по страховому случаю «</w:t>
      </w:r>
      <w:r>
        <w:rPr>
          <w:sz w:val="30"/>
          <w:szCs w:val="30"/>
        </w:rPr>
        <w:t>инвалидность</w:t>
      </w:r>
      <w:r w:rsidRPr="0056590D">
        <w:rPr>
          <w:sz w:val="30"/>
          <w:szCs w:val="30"/>
        </w:rPr>
        <w:t>»</w:t>
      </w:r>
      <w:r>
        <w:rPr>
          <w:sz w:val="30"/>
          <w:szCs w:val="30"/>
        </w:rPr>
        <w:t xml:space="preserve"> на основе лимита ответственности </w:t>
      </w:r>
      <w:r w:rsidRPr="0056590D">
        <w:rPr>
          <w:sz w:val="30"/>
          <w:szCs w:val="30"/>
        </w:rPr>
        <w:t>производится по формуле</w:t>
      </w:r>
      <w:r w:rsidRPr="00882778">
        <w:rPr>
          <w:sz w:val="30"/>
          <w:szCs w:val="30"/>
        </w:rPr>
        <w:t>:</w:t>
      </w:r>
    </w:p>
    <w:p w14:paraId="4A3CDE75" w14:textId="77777777" w:rsidR="00A27864" w:rsidRPr="00882778" w:rsidRDefault="00A27864" w:rsidP="00A27864">
      <w:pPr>
        <w:ind w:firstLine="709"/>
        <w:jc w:val="both"/>
        <w:rPr>
          <w:sz w:val="16"/>
          <w:szCs w:val="16"/>
        </w:rPr>
      </w:pPr>
    </w:p>
    <w:p w14:paraId="1C2F0247" w14:textId="77777777" w:rsidR="00A27864" w:rsidRDefault="005D4096" w:rsidP="00A27864">
      <w:pPr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p>
        <m:r>
          <w:rPr>
            <w:rFonts w:ascii="Cambria Math" w:hAns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инв</m:t>
                </m:r>
              </m:sup>
            </m:sSup>
          </m:num>
          <m:den>
            <m:r>
              <w:rPr>
                <w:rFonts w:ascii="Cambria Math"/>
                <w:sz w:val="30"/>
                <w:szCs w:val="30"/>
              </w:rPr>
              <m:t>100</m:t>
            </m:r>
          </m:den>
        </m:f>
      </m:oMath>
      <w:r w:rsidR="00A27864" w:rsidRPr="006A794D">
        <w:rPr>
          <w:sz w:val="30"/>
          <w:szCs w:val="30"/>
        </w:rPr>
        <w:t>.</w:t>
      </w:r>
    </w:p>
    <w:p w14:paraId="5277141D" w14:textId="77777777" w:rsidR="00A27864" w:rsidRPr="006A794D" w:rsidRDefault="00A27864" w:rsidP="00A27864">
      <w:pPr>
        <w:ind w:firstLine="709"/>
        <w:jc w:val="both"/>
        <w:rPr>
          <w:sz w:val="16"/>
          <w:szCs w:val="16"/>
        </w:rPr>
      </w:pPr>
    </w:p>
    <w:p w14:paraId="3D4B90D3" w14:textId="77777777" w:rsidR="00A27864" w:rsidRPr="0056590D" w:rsidRDefault="00A27864" w:rsidP="00A27864">
      <w:pPr>
        <w:pStyle w:val="a8"/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612D13">
        <w:rPr>
          <w:sz w:val="30"/>
          <w:szCs w:val="30"/>
        </w:rPr>
        <w:t>Общий страховой взнос по договору страхования</w:t>
      </w:r>
      <w:r w:rsidRPr="0056590D">
        <w:rPr>
          <w:sz w:val="30"/>
          <w:szCs w:val="30"/>
        </w:rPr>
        <w:t xml:space="preserve"> определяется в зависимости от </w:t>
      </w:r>
      <w:r w:rsidRPr="007C63CB">
        <w:rPr>
          <w:sz w:val="30"/>
          <w:szCs w:val="30"/>
        </w:rPr>
        <w:t>периодичности</w:t>
      </w:r>
      <w:r w:rsidRPr="0056590D">
        <w:rPr>
          <w:sz w:val="30"/>
          <w:szCs w:val="30"/>
        </w:rPr>
        <w:t xml:space="preserve"> уплаты страхового взноса:</w:t>
      </w:r>
    </w:p>
    <w:p w14:paraId="16FFC4E6" w14:textId="77777777" w:rsidR="00A27864" w:rsidRPr="004019DB" w:rsidRDefault="00A27864" w:rsidP="00A27864">
      <w:pPr>
        <w:pStyle w:val="a8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 w:rsidRPr="0056590D">
        <w:rPr>
          <w:sz w:val="30"/>
          <w:szCs w:val="30"/>
        </w:rPr>
        <w:t>общий страховой взнос</w:t>
      </w:r>
      <w:r>
        <w:rPr>
          <w:sz w:val="30"/>
          <w:szCs w:val="30"/>
        </w:rPr>
        <w:t xml:space="preserve"> по </w:t>
      </w:r>
      <w:r w:rsidRPr="004019DB">
        <w:rPr>
          <w:sz w:val="30"/>
          <w:szCs w:val="30"/>
        </w:rPr>
        <w:t xml:space="preserve">договору страхования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</m:t>
            </m:r>
          </m:sub>
        </m:sSub>
      </m:oMath>
      <w:r w:rsidRPr="004019DB">
        <w:rPr>
          <w:sz w:val="30"/>
          <w:szCs w:val="30"/>
        </w:rPr>
        <w:t xml:space="preserve"> при единовременной уплате страхового взноса равен страховому взносу, уплачиваемому при заключении договора страхования:</w:t>
      </w:r>
    </w:p>
    <w:p w14:paraId="6D3161A7" w14:textId="77777777" w:rsidR="00A27864" w:rsidRPr="004019DB" w:rsidRDefault="00A27864" w:rsidP="00A27864">
      <w:pPr>
        <w:jc w:val="both"/>
        <w:rPr>
          <w:sz w:val="16"/>
          <w:szCs w:val="16"/>
        </w:rPr>
      </w:pPr>
    </w:p>
    <w:p w14:paraId="1A7C230E" w14:textId="77777777" w:rsidR="00A27864" w:rsidRPr="001C1F04" w:rsidRDefault="005D4096" w:rsidP="00A27864">
      <w:pPr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</m:t>
            </m:r>
          </m:sub>
        </m:sSub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+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  <m:r>
          <w:rPr>
            <w:rFonts w:ascii="Cambria Math" w:hAnsi="Cambria Math"/>
            <w:sz w:val="30"/>
            <w:szCs w:val="30"/>
          </w:rPr>
          <m:t>+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p>
      </m:oMath>
      <w:r w:rsidR="00A27864" w:rsidRPr="001C1F04">
        <w:rPr>
          <w:sz w:val="30"/>
          <w:szCs w:val="30"/>
        </w:rPr>
        <w:t>.</w:t>
      </w:r>
    </w:p>
    <w:p w14:paraId="27598C68" w14:textId="77777777" w:rsidR="00A27864" w:rsidRPr="00787F01" w:rsidRDefault="00A27864" w:rsidP="00A27864">
      <w:pPr>
        <w:jc w:val="both"/>
        <w:rPr>
          <w:sz w:val="16"/>
          <w:szCs w:val="16"/>
        </w:rPr>
      </w:pPr>
    </w:p>
    <w:p w14:paraId="316C2DBA" w14:textId="77777777" w:rsidR="00A27864" w:rsidRPr="004C5858" w:rsidRDefault="00A27864" w:rsidP="00A2786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Если договором страхования не предусмотрен страховой случай «смерть», то </w:t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  <m:r>
          <w:rPr>
            <w:rFonts w:ascii="Cambria Math" w:hAnsi="Cambria Math"/>
            <w:sz w:val="30"/>
            <w:szCs w:val="30"/>
          </w:rPr>
          <m:t>=0</m:t>
        </m:r>
      </m:oMath>
      <w:r>
        <w:rPr>
          <w:sz w:val="30"/>
          <w:szCs w:val="30"/>
        </w:rPr>
        <w:t xml:space="preserve">. Если договором страхования не предусмотрен страховой случай «инвалидность», то </w:t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p>
        <m:r>
          <w:rPr>
            <w:rFonts w:ascii="Cambria Math" w:hAnsi="Cambria Math"/>
            <w:sz w:val="30"/>
            <w:szCs w:val="30"/>
          </w:rPr>
          <m:t>=0</m:t>
        </m:r>
      </m:oMath>
      <w:r w:rsidRPr="004C5858">
        <w:rPr>
          <w:sz w:val="30"/>
          <w:szCs w:val="30"/>
        </w:rPr>
        <w:t>;</w:t>
      </w:r>
    </w:p>
    <w:p w14:paraId="1E22F809" w14:textId="77777777" w:rsidR="00A27864" w:rsidRPr="0062078A" w:rsidRDefault="00A27864" w:rsidP="00A27864">
      <w:pPr>
        <w:pStyle w:val="a8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 w:rsidRPr="0062078A">
        <w:rPr>
          <w:sz w:val="30"/>
          <w:szCs w:val="30"/>
        </w:rPr>
        <w:t xml:space="preserve">общий страховой взнос по договору страхования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</m:t>
            </m:r>
          </m:sub>
        </m:sSub>
      </m:oMath>
      <w:r w:rsidRPr="0062078A">
        <w:rPr>
          <w:sz w:val="30"/>
          <w:szCs w:val="30"/>
        </w:rPr>
        <w:t xml:space="preserve"> при уплате страхового взноса в рассрочку рассчитывается по формуле:</w:t>
      </w:r>
    </w:p>
    <w:p w14:paraId="3E924557" w14:textId="77777777" w:rsidR="00A27864" w:rsidRPr="0062078A" w:rsidRDefault="00A27864" w:rsidP="00A27864">
      <w:pPr>
        <w:jc w:val="both"/>
        <w:rPr>
          <w:sz w:val="16"/>
          <w:szCs w:val="16"/>
        </w:rPr>
      </w:pPr>
    </w:p>
    <w:p w14:paraId="0C7AECCE" w14:textId="77777777" w:rsidR="00A27864" w:rsidRPr="0062078A" w:rsidRDefault="005D4096" w:rsidP="00A27864">
      <w:pPr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</m:t>
            </m:r>
          </m:sub>
        </m:sSub>
        <m:r>
          <w:rPr>
            <w:rFonts w:ascii="Cambria Math"/>
            <w:sz w:val="30"/>
            <w:szCs w:val="30"/>
          </w:rPr>
          <m:t>=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p>
            <m:r>
              <w:rPr>
                <w:rFonts w:ascii="Cambria Math" w:hAnsi="Cambria Math"/>
                <w:sz w:val="30"/>
                <w:szCs w:val="3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</m:sup>
            </m:sSup>
            <m:r>
              <w:rPr>
                <w:rFonts w:ascii="Cambria Math" w:hAnsi="Cambria Math"/>
                <w:sz w:val="30"/>
                <w:szCs w:val="3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инв</m:t>
                </m:r>
              </m:sup>
            </m:sSup>
          </m:e>
        </m:d>
        <m:r>
          <w:rPr>
            <w:rFonts w:ascii="Cambria Math" w:hAnsi="Cambria Math"/>
            <w:sz w:val="30"/>
            <w:szCs w:val="30"/>
          </w:rPr>
          <m:t>∙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dPr>
          <m:e>
            <m:r>
              <w:rPr>
                <w:rFonts w:ascii="Cambria Math"/>
                <w:sz w:val="30"/>
                <w:szCs w:val="30"/>
                <w:lang w:val="en-US"/>
              </w:rPr>
              <m:t>m</m:t>
            </m:r>
            <m:r>
              <w:rPr>
                <w:rFonts w:ascii="Cambria Math" w:hAnsi="Cambria Math"/>
                <w:sz w:val="30"/>
                <w:szCs w:val="30"/>
              </w:rPr>
              <m:t>∙</m:t>
            </m:r>
            <m:r>
              <w:rPr>
                <w:rFonts w:ascii="Cambria Math"/>
                <w:sz w:val="30"/>
                <w:szCs w:val="30"/>
                <w:lang w:val="en-US"/>
              </w:rPr>
              <m:t>p</m:t>
            </m:r>
            <m:r>
              <w:rPr>
                <w:rFonts w:ascii="Cambria Math"/>
                <w:sz w:val="30"/>
                <w:szCs w:val="3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н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п</m:t>
                    </m:r>
                  </m:sub>
                </m:sSub>
              </m:den>
            </m:f>
          </m:e>
        </m:d>
      </m:oMath>
      <w:r w:rsidR="00A27864" w:rsidRPr="0062078A">
        <w:rPr>
          <w:sz w:val="30"/>
          <w:szCs w:val="30"/>
        </w:rPr>
        <w:t>.</w:t>
      </w:r>
    </w:p>
    <w:p w14:paraId="62DB5846" w14:textId="77777777" w:rsidR="00A27864" w:rsidRPr="0062078A" w:rsidRDefault="00A27864" w:rsidP="00A27864">
      <w:pPr>
        <w:jc w:val="both"/>
        <w:rPr>
          <w:sz w:val="16"/>
          <w:szCs w:val="16"/>
        </w:rPr>
      </w:pPr>
    </w:p>
    <w:p w14:paraId="13D67389" w14:textId="77777777" w:rsidR="00A27864" w:rsidRPr="00814C2B" w:rsidRDefault="00A27864" w:rsidP="00A27864">
      <w:pPr>
        <w:ind w:firstLine="709"/>
        <w:jc w:val="both"/>
        <w:rPr>
          <w:sz w:val="30"/>
          <w:szCs w:val="30"/>
        </w:rPr>
      </w:pPr>
      <w:r w:rsidRPr="0062078A">
        <w:rPr>
          <w:sz w:val="30"/>
          <w:szCs w:val="30"/>
        </w:rPr>
        <w:t xml:space="preserve">Если договором страхования не предусмотрен страховой случай «смерть», то </w:t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p>
        <m:r>
          <w:rPr>
            <w:rFonts w:ascii="Cambria Math" w:hAnsi="Cambria Math"/>
            <w:sz w:val="30"/>
            <w:szCs w:val="30"/>
          </w:rPr>
          <m:t>=0</m:t>
        </m:r>
      </m:oMath>
      <w:r w:rsidRPr="0062078A">
        <w:rPr>
          <w:sz w:val="30"/>
          <w:szCs w:val="30"/>
        </w:rPr>
        <w:t xml:space="preserve">. Если договором страхования не предусмотрен страховой случай «инвалидность», то </w:t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p>
        <m:r>
          <w:rPr>
            <w:rFonts w:ascii="Cambria Math" w:hAnsi="Cambria Math"/>
            <w:sz w:val="30"/>
            <w:szCs w:val="30"/>
          </w:rPr>
          <m:t>=0</m:t>
        </m:r>
      </m:oMath>
      <w:r w:rsidRPr="0062078A">
        <w:rPr>
          <w:sz w:val="30"/>
          <w:szCs w:val="30"/>
        </w:rPr>
        <w:t>.</w:t>
      </w:r>
    </w:p>
    <w:p w14:paraId="251B1D26" w14:textId="77777777" w:rsidR="00A27864" w:rsidRPr="0056590D" w:rsidRDefault="00A27864" w:rsidP="00A27864">
      <w:pPr>
        <w:jc w:val="center"/>
        <w:rPr>
          <w:sz w:val="30"/>
          <w:szCs w:val="30"/>
        </w:rPr>
      </w:pPr>
    </w:p>
    <w:p w14:paraId="1C39EE22" w14:textId="77777777" w:rsidR="00A27864" w:rsidRPr="001F7CC9" w:rsidRDefault="00A27864" w:rsidP="001B6A43">
      <w:pPr>
        <w:pStyle w:val="a8"/>
        <w:keepNext/>
        <w:numPr>
          <w:ilvl w:val="0"/>
          <w:numId w:val="23"/>
        </w:numPr>
        <w:spacing w:after="120"/>
        <w:ind w:left="0" w:firstLine="709"/>
        <w:contextualSpacing w:val="0"/>
        <w:jc w:val="both"/>
        <w:rPr>
          <w:b/>
          <w:sz w:val="30"/>
          <w:szCs w:val="30"/>
        </w:rPr>
      </w:pPr>
      <w:r w:rsidRPr="001F7CC9">
        <w:rPr>
          <w:b/>
          <w:sz w:val="30"/>
          <w:szCs w:val="30"/>
        </w:rPr>
        <w:t>Порядок расч</w:t>
      </w:r>
      <w:r w:rsidR="00420026">
        <w:rPr>
          <w:b/>
          <w:sz w:val="30"/>
          <w:szCs w:val="30"/>
        </w:rPr>
        <w:t>е</w:t>
      </w:r>
      <w:r w:rsidRPr="001F7CC9">
        <w:rPr>
          <w:b/>
          <w:sz w:val="30"/>
          <w:szCs w:val="30"/>
        </w:rPr>
        <w:t>та страхового взноса и лимитов ответственности в случае изменения договора страхования</w:t>
      </w:r>
    </w:p>
    <w:p w14:paraId="75715215" w14:textId="77777777" w:rsidR="00A27864" w:rsidRPr="001F7CC9" w:rsidRDefault="00A27864" w:rsidP="00A27864">
      <w:pPr>
        <w:pStyle w:val="a8"/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ED51D4">
        <w:rPr>
          <w:sz w:val="30"/>
          <w:szCs w:val="30"/>
        </w:rPr>
        <w:t>При изменении периодической части страхового взноса, периодичности уплаты</w:t>
      </w:r>
      <w:r w:rsidR="00C6731D" w:rsidRPr="00ED51D4">
        <w:rPr>
          <w:sz w:val="30"/>
          <w:szCs w:val="30"/>
        </w:rPr>
        <w:t xml:space="preserve"> страхового взноса</w:t>
      </w:r>
      <w:r w:rsidRPr="00ED51D4">
        <w:rPr>
          <w:sz w:val="30"/>
          <w:szCs w:val="30"/>
        </w:rPr>
        <w:t>,</w:t>
      </w:r>
      <w:r w:rsidR="00C6731D" w:rsidRPr="00ED51D4">
        <w:rPr>
          <w:sz w:val="30"/>
          <w:szCs w:val="30"/>
        </w:rPr>
        <w:t xml:space="preserve"> размеров лимитов ответственности</w:t>
      </w:r>
      <w:r w:rsidRPr="00ED51D4">
        <w:rPr>
          <w:sz w:val="30"/>
          <w:szCs w:val="30"/>
        </w:rPr>
        <w:t xml:space="preserve">, </w:t>
      </w:r>
      <w:r w:rsidR="000054F7" w:rsidRPr="00ED51D4">
        <w:rPr>
          <w:sz w:val="30"/>
          <w:szCs w:val="30"/>
        </w:rPr>
        <w:t xml:space="preserve">нагрузки, </w:t>
      </w:r>
      <w:r w:rsidRPr="00ED51D4">
        <w:rPr>
          <w:sz w:val="30"/>
          <w:szCs w:val="30"/>
        </w:rPr>
        <w:t>нормы доходности, срока страхования,</w:t>
      </w:r>
      <w:r w:rsidR="00C6731D" w:rsidRPr="00ED51D4">
        <w:rPr>
          <w:sz w:val="30"/>
          <w:szCs w:val="30"/>
        </w:rPr>
        <w:t xml:space="preserve"> пола или корректировке указанных в договоре страхования (Списке застрахованных лиц) сведений о дате рождения </w:t>
      </w:r>
      <w:r w:rsidR="004E0150" w:rsidRPr="00ED51D4">
        <w:rPr>
          <w:sz w:val="30"/>
          <w:szCs w:val="30"/>
        </w:rPr>
        <w:t>З</w:t>
      </w:r>
      <w:r w:rsidR="00C6731D" w:rsidRPr="00ED51D4">
        <w:rPr>
          <w:sz w:val="30"/>
          <w:szCs w:val="30"/>
        </w:rPr>
        <w:t>астрахованного лица,</w:t>
      </w:r>
      <w:r w:rsidRPr="00ED51D4">
        <w:rPr>
          <w:sz w:val="30"/>
          <w:szCs w:val="30"/>
        </w:rPr>
        <w:t xml:space="preserve"> при применении корректировочных коэффициентов к страховым тарифам по страховым случаям «инвалидность», «смерть», а также</w:t>
      </w:r>
      <w:r w:rsidRPr="001F7CC9">
        <w:rPr>
          <w:sz w:val="30"/>
          <w:szCs w:val="30"/>
        </w:rPr>
        <w:t xml:space="preserve"> при приведении условий договора страхования в соответствие с актуальной редакцией Правил:</w:t>
      </w:r>
    </w:p>
    <w:p w14:paraId="1766F7A0" w14:textId="77777777" w:rsidR="00A27864" w:rsidRPr="0056590D" w:rsidRDefault="00A27864" w:rsidP="00A27864">
      <w:pPr>
        <w:pStyle w:val="a8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 w:rsidRPr="001F7CC9">
        <w:rPr>
          <w:sz w:val="30"/>
          <w:szCs w:val="30"/>
        </w:rPr>
        <w:lastRenderedPageBreak/>
        <w:t xml:space="preserve">при изменении размера страхового взноса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Pr="001F7CC9">
        <w:rPr>
          <w:sz w:val="30"/>
          <w:szCs w:val="30"/>
        </w:rPr>
        <w:t xml:space="preserve"> в течение срока страхования лимит ответственности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Pr="001F7CC9">
        <w:rPr>
          <w:sz w:val="30"/>
          <w:szCs w:val="30"/>
        </w:rPr>
        <w:t xml:space="preserve"> рассчитывается по</w:t>
      </w:r>
      <w:r w:rsidRPr="008319D6">
        <w:rPr>
          <w:sz w:val="30"/>
          <w:szCs w:val="30"/>
        </w:rPr>
        <w:t xml:space="preserve"> формул</w:t>
      </w:r>
      <w:r>
        <w:rPr>
          <w:sz w:val="30"/>
          <w:szCs w:val="30"/>
        </w:rPr>
        <w:t>ам</w:t>
      </w:r>
      <w:r w:rsidRPr="0056590D">
        <w:rPr>
          <w:sz w:val="30"/>
          <w:szCs w:val="30"/>
        </w:rPr>
        <w:t>:</w:t>
      </w:r>
    </w:p>
    <w:p w14:paraId="643682AD" w14:textId="77777777" w:rsidR="00A27864" w:rsidRPr="0056590D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уплате страхового взноса в рассрочку после изменения:</w:t>
      </w:r>
    </w:p>
    <w:p w14:paraId="1A40009D" w14:textId="77777777" w:rsidR="00A27864" w:rsidRPr="00432573" w:rsidRDefault="00A27864" w:rsidP="00A27864">
      <w:pPr>
        <w:jc w:val="both"/>
        <w:rPr>
          <w:sz w:val="16"/>
          <w:szCs w:val="16"/>
        </w:rPr>
      </w:pPr>
    </w:p>
    <w:p w14:paraId="246451BE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/>
                <w:sz w:val="30"/>
                <w:szCs w:val="30"/>
                <w:lang w:val="en-US"/>
              </w:rPr>
              <m:t>R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0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 w:hAnsi="Cambria Math"/>
                <w:sz w:val="30"/>
                <w:szCs w:val="30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z/365</m:t>
                </m:r>
              </m:sup>
            </m:sSubSup>
          </m:den>
        </m:f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/>
                    <w:sz w:val="30"/>
                    <w:szCs w:val="30"/>
                  </w:rPr>
                  <m:t>100</m:t>
                </m: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  <m:sup>
                    <m:r>
                      <w:rPr>
                        <w:rFonts w:ascii="Cambria Math"/>
                        <w:sz w:val="30"/>
                        <w:szCs w:val="30"/>
                      </w:rPr>
                      <m:t>ДВ</m:t>
                    </m:r>
                  </m:sup>
                </m:sSubSup>
              </m:den>
            </m:f>
            <m:r>
              <w:rPr>
                <w:rFonts w:ascii="Cambria Math"/>
                <w:sz w:val="30"/>
                <w:szCs w:val="3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н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п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н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f2</m:t>
                    </m:r>
                  </m:sub>
                </m:sSub>
              </m:den>
            </m:f>
          </m:e>
        </m:d>
      </m:oMath>
      <w:r w:rsidR="00A27864">
        <w:rPr>
          <w:sz w:val="30"/>
          <w:szCs w:val="30"/>
        </w:rPr>
        <w:t>;</w:t>
      </w:r>
    </w:p>
    <w:p w14:paraId="37A09D2C" w14:textId="77777777" w:rsidR="00A27864" w:rsidRPr="007603DF" w:rsidRDefault="00A27864" w:rsidP="00A27864">
      <w:pPr>
        <w:jc w:val="center"/>
        <w:rPr>
          <w:sz w:val="16"/>
          <w:szCs w:val="16"/>
        </w:rPr>
      </w:pPr>
    </w:p>
    <w:p w14:paraId="27BA6ED6" w14:textId="77777777" w:rsidR="00A27864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уплате страхового взноса единовременно</w:t>
      </w:r>
      <w:r w:rsidRPr="00663391">
        <w:rPr>
          <w:sz w:val="30"/>
          <w:szCs w:val="30"/>
        </w:rPr>
        <w:t xml:space="preserve"> </w:t>
      </w:r>
      <w:r>
        <w:rPr>
          <w:sz w:val="30"/>
          <w:szCs w:val="30"/>
        </w:rPr>
        <w:t>после изменения:</w:t>
      </w:r>
    </w:p>
    <w:p w14:paraId="363AD704" w14:textId="77777777" w:rsidR="00A27864" w:rsidRPr="007603DF" w:rsidRDefault="00A27864" w:rsidP="00A27864">
      <w:pPr>
        <w:pStyle w:val="a8"/>
        <w:jc w:val="both"/>
        <w:rPr>
          <w:sz w:val="16"/>
          <w:szCs w:val="16"/>
        </w:rPr>
      </w:pPr>
    </w:p>
    <w:p w14:paraId="0A57950A" w14:textId="77777777" w:rsidR="00A27864" w:rsidRPr="000B64D2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/>
                <w:sz w:val="30"/>
                <w:szCs w:val="30"/>
                <w:lang w:val="en-US"/>
              </w:rPr>
              <m:t>R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0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 w:hAnsi="Cambria Math"/>
                <w:sz w:val="30"/>
                <w:szCs w:val="30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z/365</m:t>
                </m:r>
              </m:sup>
            </m:sSubSup>
          </m:den>
        </m:f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</m:den>
        </m:f>
      </m:oMath>
      <w:r w:rsidR="00A27864" w:rsidRPr="000B64D2">
        <w:rPr>
          <w:sz w:val="30"/>
          <w:szCs w:val="30"/>
        </w:rPr>
        <w:t>;</w:t>
      </w:r>
    </w:p>
    <w:p w14:paraId="5CFD5947" w14:textId="77777777" w:rsidR="00A27864" w:rsidRPr="00E05508" w:rsidRDefault="00A27864" w:rsidP="00A27864">
      <w:pPr>
        <w:jc w:val="both"/>
        <w:rPr>
          <w:sz w:val="16"/>
          <w:szCs w:val="16"/>
        </w:rPr>
      </w:pPr>
    </w:p>
    <w:p w14:paraId="7E56DEEB" w14:textId="77777777" w:rsidR="00A27864" w:rsidRPr="0056590D" w:rsidRDefault="00A27864" w:rsidP="00A27864">
      <w:pPr>
        <w:pStyle w:val="a8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Pr="008319D6">
        <w:rPr>
          <w:sz w:val="30"/>
          <w:szCs w:val="30"/>
        </w:rPr>
        <w:t>ри изменении размера лимит</w:t>
      </w:r>
      <w:r w:rsidRPr="00882778">
        <w:rPr>
          <w:sz w:val="30"/>
          <w:szCs w:val="30"/>
        </w:rPr>
        <w:t>а</w:t>
      </w:r>
      <w:r w:rsidRPr="008319D6">
        <w:rPr>
          <w:sz w:val="30"/>
          <w:szCs w:val="30"/>
        </w:rPr>
        <w:t xml:space="preserve"> ответственности</w:t>
      </w:r>
      <w:r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>
        <w:rPr>
          <w:sz w:val="30"/>
          <w:szCs w:val="30"/>
        </w:rPr>
        <w:t xml:space="preserve"> </w:t>
      </w:r>
      <w:r w:rsidRPr="008319D6">
        <w:rPr>
          <w:sz w:val="30"/>
          <w:szCs w:val="30"/>
        </w:rPr>
        <w:t>в течение срока страхования страхово</w:t>
      </w:r>
      <w:r>
        <w:rPr>
          <w:sz w:val="30"/>
          <w:szCs w:val="30"/>
        </w:rPr>
        <w:t>й</w:t>
      </w:r>
      <w:r w:rsidRPr="008319D6">
        <w:rPr>
          <w:sz w:val="30"/>
          <w:szCs w:val="30"/>
        </w:rPr>
        <w:t xml:space="preserve"> взнос</w:t>
      </w:r>
      <w:r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Pr="00882778">
        <w:rPr>
          <w:sz w:val="30"/>
          <w:szCs w:val="30"/>
        </w:rPr>
        <w:t xml:space="preserve"> </w:t>
      </w:r>
      <w:r w:rsidRPr="0056590D">
        <w:rPr>
          <w:sz w:val="30"/>
          <w:szCs w:val="30"/>
        </w:rPr>
        <w:t>рассчитывается по формуле:</w:t>
      </w:r>
    </w:p>
    <w:p w14:paraId="65B2CD50" w14:textId="77777777" w:rsidR="00A27864" w:rsidRPr="0056590D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уплате страхового взноса в рассрочку</w:t>
      </w:r>
      <w:r w:rsidRPr="00663391">
        <w:rPr>
          <w:sz w:val="30"/>
          <w:szCs w:val="30"/>
        </w:rPr>
        <w:t xml:space="preserve"> </w:t>
      </w:r>
      <w:r>
        <w:rPr>
          <w:sz w:val="30"/>
          <w:szCs w:val="30"/>
        </w:rPr>
        <w:t>после изменения:</w:t>
      </w:r>
    </w:p>
    <w:p w14:paraId="177B5E4A" w14:textId="77777777" w:rsidR="00A27864" w:rsidRPr="00432573" w:rsidRDefault="00A27864" w:rsidP="00A27864">
      <w:pPr>
        <w:jc w:val="both"/>
        <w:rPr>
          <w:sz w:val="16"/>
          <w:szCs w:val="16"/>
        </w:rPr>
      </w:pPr>
    </w:p>
    <w:p w14:paraId="72DD09C2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S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/>
                <w:sz w:val="30"/>
                <w:szCs w:val="30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R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p>
            <m:r>
              <w:rPr>
                <w:rFonts w:ascii="Cambria Math" w:hAnsi="Cambria Math"/>
                <w:sz w:val="30"/>
                <w:szCs w:val="30"/>
              </w:rPr>
              <m:t>∙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</w:rPr>
                  <m:t>100</m:t>
                </m: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0</m:t>
                    </m:r>
                  </m:sub>
                  <m:sup>
                    <m:r>
                      <w:rPr>
                        <w:rFonts w:ascii="Cambria Math"/>
                        <w:sz w:val="30"/>
                        <w:szCs w:val="30"/>
                      </w:rPr>
                      <m:t>ДВ</m:t>
                    </m:r>
                  </m:sup>
                </m:sSubSup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1</m:t>
                    </m:r>
                  </m:sub>
                  <m:sup>
                    <m:r>
                      <w:rPr>
                        <w:rFonts w:ascii="Cambria Math"/>
                        <w:sz w:val="30"/>
                        <w:szCs w:val="30"/>
                      </w:rPr>
                      <m:t>z/365</m:t>
                    </m:r>
                  </m:sup>
                </m:sSubSup>
              </m:den>
            </m:f>
          </m:num>
          <m:den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/>
                    <w:sz w:val="30"/>
                    <w:szCs w:val="30"/>
                  </w:rPr>
                  <m:t>100</m:t>
                </m: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  <m:sup>
                    <m:r>
                      <w:rPr>
                        <w:rFonts w:ascii="Cambria Math"/>
                        <w:sz w:val="30"/>
                        <w:szCs w:val="30"/>
                      </w:rPr>
                      <m:t>ДВ</m:t>
                    </m:r>
                  </m:sup>
                </m:sSubSup>
              </m:den>
            </m:f>
            <m:r>
              <w:rPr>
                <w:rFonts w:ascii="Cambria Math"/>
                <w:sz w:val="30"/>
                <w:szCs w:val="3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н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п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н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f2</m:t>
                    </m:r>
                  </m:sub>
                </m:sSub>
              </m:den>
            </m:f>
          </m:den>
        </m:f>
      </m:oMath>
      <w:r w:rsidR="00A27864">
        <w:rPr>
          <w:sz w:val="30"/>
          <w:szCs w:val="30"/>
        </w:rPr>
        <w:t>;</w:t>
      </w:r>
    </w:p>
    <w:p w14:paraId="24CC3F41" w14:textId="77777777" w:rsidR="00A27864" w:rsidRPr="007603DF" w:rsidRDefault="00A27864" w:rsidP="00A27864">
      <w:pPr>
        <w:jc w:val="center"/>
        <w:rPr>
          <w:sz w:val="16"/>
          <w:szCs w:val="16"/>
        </w:rPr>
      </w:pPr>
    </w:p>
    <w:p w14:paraId="4AA36A1E" w14:textId="77777777" w:rsidR="00A27864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уплате страхового взноса единовременно</w:t>
      </w:r>
      <w:r w:rsidRPr="00663391">
        <w:rPr>
          <w:sz w:val="30"/>
          <w:szCs w:val="30"/>
        </w:rPr>
        <w:t xml:space="preserve"> </w:t>
      </w:r>
      <w:r>
        <w:rPr>
          <w:sz w:val="30"/>
          <w:szCs w:val="30"/>
        </w:rPr>
        <w:t>после изменения:</w:t>
      </w:r>
    </w:p>
    <w:p w14:paraId="7A2AE201" w14:textId="77777777" w:rsidR="00A27864" w:rsidRPr="007603DF" w:rsidRDefault="00A27864" w:rsidP="00A27864">
      <w:pPr>
        <w:pStyle w:val="a8"/>
        <w:jc w:val="both"/>
        <w:rPr>
          <w:sz w:val="16"/>
          <w:szCs w:val="16"/>
        </w:rPr>
      </w:pPr>
    </w:p>
    <w:p w14:paraId="5A2D29C9" w14:textId="77777777" w:rsidR="00A27864" w:rsidRPr="0056590D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S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/>
                <w:sz w:val="30"/>
                <w:szCs w:val="30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R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p>
            <m:r>
              <w:rPr>
                <w:rFonts w:ascii="Cambria Math" w:hAnsi="Cambria Math"/>
                <w:sz w:val="30"/>
                <w:szCs w:val="30"/>
              </w:rPr>
              <m:t>∙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</w:rPr>
                  <m:t>100</m:t>
                </m: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0</m:t>
                    </m:r>
                  </m:sub>
                  <m:sup>
                    <m:r>
                      <w:rPr>
                        <w:rFonts w:ascii="Cambria Math"/>
                        <w:sz w:val="30"/>
                        <w:szCs w:val="30"/>
                      </w:rPr>
                      <m:t>ДВ</m:t>
                    </m:r>
                  </m:sup>
                </m:sSubSup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1</m:t>
                    </m:r>
                  </m:sub>
                  <m:sup>
                    <m:r>
                      <w:rPr>
                        <w:rFonts w:ascii="Cambria Math"/>
                        <w:sz w:val="30"/>
                        <w:szCs w:val="30"/>
                      </w:rPr>
                      <m:t>z/365</m:t>
                    </m:r>
                  </m:sup>
                </m:sSubSup>
              </m:den>
            </m:f>
          </m:e>
        </m:d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</m:num>
          <m:den>
            <m:r>
              <w:rPr>
                <w:rFonts w:ascii="Cambria Math" w:hAnsi="Cambria Math"/>
                <w:sz w:val="30"/>
                <w:szCs w:val="30"/>
              </w:rPr>
              <m:t>100</m:t>
            </m:r>
          </m:den>
        </m:f>
      </m:oMath>
      <w:r w:rsidR="00A27864">
        <w:rPr>
          <w:sz w:val="30"/>
          <w:szCs w:val="30"/>
        </w:rPr>
        <w:t>;</w:t>
      </w:r>
    </w:p>
    <w:p w14:paraId="11A8F3BE" w14:textId="77777777" w:rsidR="00A27864" w:rsidRPr="00E05508" w:rsidRDefault="00A27864" w:rsidP="00A27864">
      <w:pPr>
        <w:jc w:val="center"/>
        <w:rPr>
          <w:sz w:val="16"/>
          <w:szCs w:val="16"/>
        </w:rPr>
      </w:pPr>
    </w:p>
    <w:p w14:paraId="199B6CD5" w14:textId="77777777" w:rsidR="00A27864" w:rsidRPr="0056590D" w:rsidRDefault="00A27864" w:rsidP="00A27864">
      <w:pPr>
        <w:pStyle w:val="a8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Pr="008319D6">
        <w:rPr>
          <w:sz w:val="30"/>
          <w:szCs w:val="30"/>
        </w:rPr>
        <w:t>ри изменении размера страхового взноса</w:t>
      </w:r>
      <w:r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 w:rsidRPr="008319D6">
        <w:rPr>
          <w:sz w:val="30"/>
          <w:szCs w:val="30"/>
        </w:rPr>
        <w:t xml:space="preserve"> в течение срока страхования</w:t>
      </w:r>
      <w:r>
        <w:rPr>
          <w:sz w:val="30"/>
          <w:szCs w:val="30"/>
        </w:rPr>
        <w:t xml:space="preserve">, в том числе при применении корректировочных коэффициентов по страховому случаю «смерть», </w:t>
      </w:r>
      <w:r w:rsidRPr="008319D6">
        <w:rPr>
          <w:sz w:val="30"/>
          <w:szCs w:val="30"/>
        </w:rPr>
        <w:t>лимит ответственности</w:t>
      </w:r>
      <w:r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 w:rsidRPr="008319D6">
        <w:rPr>
          <w:sz w:val="30"/>
          <w:szCs w:val="30"/>
        </w:rPr>
        <w:t xml:space="preserve"> рассчитывается по формуле</w:t>
      </w:r>
      <w:r w:rsidRPr="0056590D">
        <w:rPr>
          <w:sz w:val="30"/>
          <w:szCs w:val="30"/>
        </w:rPr>
        <w:t>:</w:t>
      </w:r>
    </w:p>
    <w:p w14:paraId="7AAAF2AE" w14:textId="77777777" w:rsidR="00A27864" w:rsidRPr="00E05508" w:rsidRDefault="00A27864" w:rsidP="00A27864">
      <w:pPr>
        <w:jc w:val="both"/>
        <w:rPr>
          <w:sz w:val="16"/>
          <w:szCs w:val="16"/>
        </w:rPr>
      </w:pPr>
    </w:p>
    <w:p w14:paraId="0B2CEC1C" w14:textId="77777777" w:rsidR="00A27864" w:rsidRPr="0056590D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</m:sup>
            </m:sSubSup>
          </m:den>
        </m:f>
      </m:oMath>
      <w:r w:rsidR="00A27864">
        <w:rPr>
          <w:sz w:val="30"/>
          <w:szCs w:val="30"/>
        </w:rPr>
        <w:t>;</w:t>
      </w:r>
    </w:p>
    <w:p w14:paraId="556A9B0E" w14:textId="77777777" w:rsidR="00A27864" w:rsidRPr="00E05508" w:rsidRDefault="00A27864" w:rsidP="00A27864">
      <w:pPr>
        <w:jc w:val="center"/>
        <w:rPr>
          <w:sz w:val="16"/>
          <w:szCs w:val="16"/>
        </w:rPr>
      </w:pPr>
    </w:p>
    <w:p w14:paraId="75CB3A5B" w14:textId="77777777" w:rsidR="00A27864" w:rsidRDefault="00A27864" w:rsidP="00A27864">
      <w:pPr>
        <w:pStyle w:val="a8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Pr="008319D6">
        <w:rPr>
          <w:sz w:val="30"/>
          <w:szCs w:val="30"/>
        </w:rPr>
        <w:t>ри изменении размера лимит</w:t>
      </w:r>
      <w:r w:rsidRPr="00882778">
        <w:rPr>
          <w:sz w:val="30"/>
          <w:szCs w:val="30"/>
        </w:rPr>
        <w:t>а</w:t>
      </w:r>
      <w:r w:rsidRPr="008319D6">
        <w:rPr>
          <w:sz w:val="30"/>
          <w:szCs w:val="30"/>
        </w:rPr>
        <w:t xml:space="preserve"> ответственности</w:t>
      </w:r>
      <w:r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>
        <w:rPr>
          <w:sz w:val="30"/>
          <w:szCs w:val="30"/>
        </w:rPr>
        <w:t xml:space="preserve"> </w:t>
      </w:r>
      <w:r w:rsidRPr="008319D6">
        <w:rPr>
          <w:sz w:val="30"/>
          <w:szCs w:val="30"/>
        </w:rPr>
        <w:t>в течение срока страхования</w:t>
      </w:r>
      <w:r>
        <w:rPr>
          <w:sz w:val="30"/>
          <w:szCs w:val="30"/>
        </w:rPr>
        <w:t xml:space="preserve">, в том числе при применении корректировочных коэффициентов по страховому случаю «смерть», </w:t>
      </w:r>
      <w:r w:rsidRPr="008319D6">
        <w:rPr>
          <w:sz w:val="30"/>
          <w:szCs w:val="30"/>
        </w:rPr>
        <w:t>страхово</w:t>
      </w:r>
      <w:r>
        <w:rPr>
          <w:sz w:val="30"/>
          <w:szCs w:val="30"/>
        </w:rPr>
        <w:t>й</w:t>
      </w:r>
      <w:r w:rsidRPr="008319D6">
        <w:rPr>
          <w:sz w:val="30"/>
          <w:szCs w:val="30"/>
        </w:rPr>
        <w:t xml:space="preserve"> взнос</w:t>
      </w:r>
      <w:r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 w:rsidRPr="00882778">
        <w:rPr>
          <w:sz w:val="30"/>
          <w:szCs w:val="30"/>
        </w:rPr>
        <w:t xml:space="preserve"> </w:t>
      </w:r>
      <w:r w:rsidRPr="0056590D">
        <w:rPr>
          <w:sz w:val="30"/>
          <w:szCs w:val="30"/>
        </w:rPr>
        <w:t>рассчитывается по формуле</w:t>
      </w:r>
      <w:r>
        <w:rPr>
          <w:sz w:val="30"/>
          <w:szCs w:val="30"/>
        </w:rPr>
        <w:t>:</w:t>
      </w:r>
    </w:p>
    <w:p w14:paraId="108A9FD6" w14:textId="77777777" w:rsidR="00A27864" w:rsidRPr="00E05508" w:rsidRDefault="00A27864" w:rsidP="00A27864">
      <w:pPr>
        <w:pStyle w:val="a8"/>
        <w:jc w:val="both"/>
        <w:rPr>
          <w:sz w:val="16"/>
          <w:szCs w:val="16"/>
        </w:rPr>
      </w:pPr>
    </w:p>
    <w:p w14:paraId="31228213" w14:textId="77777777" w:rsidR="00A27864" w:rsidRPr="005543E5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</m:sup>
            </m:sSubSup>
          </m:num>
          <m:den>
            <m:r>
              <w:rPr>
                <w:rFonts w:ascii="Cambria Math" w:hAnsi="Cambria Math"/>
                <w:sz w:val="30"/>
                <w:szCs w:val="30"/>
              </w:rPr>
              <m:t>100</m:t>
            </m:r>
          </m:den>
        </m:f>
      </m:oMath>
      <w:r w:rsidR="00A27864">
        <w:rPr>
          <w:sz w:val="30"/>
          <w:szCs w:val="30"/>
        </w:rPr>
        <w:t>;</w:t>
      </w:r>
    </w:p>
    <w:p w14:paraId="13E4E8A0" w14:textId="77777777" w:rsidR="00A27864" w:rsidRPr="00E05508" w:rsidRDefault="00A27864" w:rsidP="00A27864">
      <w:pPr>
        <w:jc w:val="center"/>
        <w:rPr>
          <w:sz w:val="16"/>
          <w:szCs w:val="16"/>
        </w:rPr>
      </w:pPr>
    </w:p>
    <w:p w14:paraId="4FBCEDCF" w14:textId="77777777" w:rsidR="00A27864" w:rsidRPr="0056590D" w:rsidRDefault="00A27864" w:rsidP="00A27864">
      <w:pPr>
        <w:pStyle w:val="a8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Pr="008319D6">
        <w:rPr>
          <w:sz w:val="30"/>
          <w:szCs w:val="30"/>
        </w:rPr>
        <w:t>ри изменении размера страхового взноса</w:t>
      </w:r>
      <w:r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Pr="008319D6">
        <w:rPr>
          <w:sz w:val="30"/>
          <w:szCs w:val="30"/>
        </w:rPr>
        <w:t xml:space="preserve"> в течение срока страхования</w:t>
      </w:r>
      <w:r>
        <w:rPr>
          <w:sz w:val="30"/>
          <w:szCs w:val="30"/>
        </w:rPr>
        <w:t>, в том числе при применении корректировочных коэффициентов по страховому случаю «инвалидность»,</w:t>
      </w:r>
      <w:r w:rsidRPr="008319D6">
        <w:rPr>
          <w:sz w:val="30"/>
          <w:szCs w:val="30"/>
        </w:rPr>
        <w:t xml:space="preserve"> лимит ответственности</w:t>
      </w:r>
      <w:r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Pr="008319D6">
        <w:rPr>
          <w:sz w:val="30"/>
          <w:szCs w:val="30"/>
        </w:rPr>
        <w:t xml:space="preserve"> рассчитывается по формуле</w:t>
      </w:r>
      <w:r w:rsidRPr="0056590D">
        <w:rPr>
          <w:sz w:val="30"/>
          <w:szCs w:val="30"/>
        </w:rPr>
        <w:t>:</w:t>
      </w:r>
    </w:p>
    <w:p w14:paraId="1DFBF412" w14:textId="77777777" w:rsidR="00A27864" w:rsidRPr="00E05508" w:rsidRDefault="00A27864" w:rsidP="00A27864">
      <w:pPr>
        <w:jc w:val="both"/>
        <w:rPr>
          <w:sz w:val="16"/>
          <w:szCs w:val="16"/>
        </w:rPr>
      </w:pPr>
    </w:p>
    <w:p w14:paraId="65CF1028" w14:textId="77777777" w:rsidR="00A27864" w:rsidRPr="0056590D" w:rsidRDefault="005D4096" w:rsidP="002A0964">
      <w:pPr>
        <w:spacing w:after="120"/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инв</m:t>
                </m:r>
              </m:sup>
            </m:sSubSup>
          </m:den>
        </m:f>
      </m:oMath>
      <w:r w:rsidR="00A27864">
        <w:rPr>
          <w:sz w:val="30"/>
          <w:szCs w:val="30"/>
        </w:rPr>
        <w:t>;</w:t>
      </w:r>
    </w:p>
    <w:p w14:paraId="7F52490C" w14:textId="77777777" w:rsidR="00A27864" w:rsidRDefault="00A27864" w:rsidP="00A27864">
      <w:pPr>
        <w:pStyle w:val="a8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п</w:t>
      </w:r>
      <w:r w:rsidRPr="008319D6">
        <w:rPr>
          <w:sz w:val="30"/>
          <w:szCs w:val="30"/>
        </w:rPr>
        <w:t>ри изменении размера лимит</w:t>
      </w:r>
      <w:r w:rsidRPr="00882778">
        <w:rPr>
          <w:sz w:val="30"/>
          <w:szCs w:val="30"/>
        </w:rPr>
        <w:t>а</w:t>
      </w:r>
      <w:r w:rsidRPr="008319D6">
        <w:rPr>
          <w:sz w:val="30"/>
          <w:szCs w:val="30"/>
        </w:rPr>
        <w:t xml:space="preserve"> ответственности</w:t>
      </w:r>
      <w:r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>
        <w:rPr>
          <w:sz w:val="30"/>
          <w:szCs w:val="30"/>
        </w:rPr>
        <w:t xml:space="preserve"> </w:t>
      </w:r>
      <w:r w:rsidRPr="008319D6">
        <w:rPr>
          <w:sz w:val="30"/>
          <w:szCs w:val="30"/>
        </w:rPr>
        <w:t>в течение срока страхования</w:t>
      </w:r>
      <w:r>
        <w:rPr>
          <w:sz w:val="30"/>
          <w:szCs w:val="30"/>
        </w:rPr>
        <w:t>, в том числе при применении корректировочных коэффициентов по страховому случаю «инвалидность»,</w:t>
      </w:r>
      <w:r w:rsidRPr="008319D6">
        <w:rPr>
          <w:sz w:val="30"/>
          <w:szCs w:val="30"/>
        </w:rPr>
        <w:t xml:space="preserve"> страхово</w:t>
      </w:r>
      <w:r>
        <w:rPr>
          <w:sz w:val="30"/>
          <w:szCs w:val="30"/>
        </w:rPr>
        <w:t>й</w:t>
      </w:r>
      <w:r w:rsidRPr="008319D6">
        <w:rPr>
          <w:sz w:val="30"/>
          <w:szCs w:val="30"/>
        </w:rPr>
        <w:t xml:space="preserve"> взнос</w:t>
      </w:r>
      <w:r>
        <w:rPr>
          <w:sz w:val="30"/>
          <w:szCs w:val="3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Pr="00882778">
        <w:rPr>
          <w:sz w:val="30"/>
          <w:szCs w:val="30"/>
        </w:rPr>
        <w:t xml:space="preserve"> </w:t>
      </w:r>
      <w:r w:rsidRPr="0056590D">
        <w:rPr>
          <w:sz w:val="30"/>
          <w:szCs w:val="30"/>
        </w:rPr>
        <w:t>рассчитывается по формуле</w:t>
      </w:r>
      <w:r>
        <w:rPr>
          <w:sz w:val="30"/>
          <w:szCs w:val="30"/>
        </w:rPr>
        <w:t>:</w:t>
      </w:r>
    </w:p>
    <w:p w14:paraId="12C93E4F" w14:textId="77777777" w:rsidR="00A27864" w:rsidRPr="00E05508" w:rsidRDefault="00A27864" w:rsidP="00A27864">
      <w:pPr>
        <w:pStyle w:val="a8"/>
        <w:jc w:val="both"/>
        <w:rPr>
          <w:sz w:val="16"/>
          <w:szCs w:val="16"/>
        </w:rPr>
      </w:pPr>
    </w:p>
    <w:p w14:paraId="4D68145F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инв</m:t>
                </m:r>
              </m:sup>
            </m:sSubSup>
          </m:num>
          <m:den>
            <m:r>
              <w:rPr>
                <w:rFonts w:ascii="Cambria Math"/>
                <w:sz w:val="30"/>
                <w:szCs w:val="30"/>
              </w:rPr>
              <m:t>100</m:t>
            </m:r>
          </m:den>
        </m:f>
      </m:oMath>
      <w:r w:rsidR="00A27864" w:rsidRPr="006A794D">
        <w:rPr>
          <w:sz w:val="30"/>
          <w:szCs w:val="30"/>
        </w:rPr>
        <w:t>.</w:t>
      </w:r>
    </w:p>
    <w:p w14:paraId="2CE258C7" w14:textId="77777777" w:rsidR="00A27864" w:rsidRPr="00E05508" w:rsidRDefault="00A27864" w:rsidP="00A27864">
      <w:pPr>
        <w:jc w:val="center"/>
        <w:rPr>
          <w:sz w:val="16"/>
          <w:szCs w:val="16"/>
        </w:rPr>
      </w:pPr>
    </w:p>
    <w:p w14:paraId="0274A316" w14:textId="77777777" w:rsidR="00A27864" w:rsidRPr="00B42342" w:rsidRDefault="00A27864" w:rsidP="00A27864">
      <w:pPr>
        <w:pStyle w:val="a8"/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B42342">
        <w:rPr>
          <w:sz w:val="30"/>
          <w:szCs w:val="30"/>
        </w:rPr>
        <w:t xml:space="preserve">При изменении </w:t>
      </w:r>
      <w:r>
        <w:rPr>
          <w:sz w:val="30"/>
          <w:szCs w:val="30"/>
        </w:rPr>
        <w:t>валюты страхования:</w:t>
      </w:r>
    </w:p>
    <w:p w14:paraId="4FA13FD5" w14:textId="77777777" w:rsidR="00A27864" w:rsidRPr="00A70F5A" w:rsidRDefault="00A27864" w:rsidP="00A27864">
      <w:pPr>
        <w:pStyle w:val="a8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A70F5A">
        <w:rPr>
          <w:sz w:val="30"/>
          <w:szCs w:val="30"/>
        </w:rPr>
        <w:t xml:space="preserve">траховой взнос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Pr="00A70F5A">
        <w:rPr>
          <w:sz w:val="30"/>
          <w:szCs w:val="30"/>
        </w:rPr>
        <w:t xml:space="preserve"> </w:t>
      </w:r>
      <w:r>
        <w:rPr>
          <w:sz w:val="30"/>
          <w:szCs w:val="30"/>
        </w:rPr>
        <w:t>и л</w:t>
      </w:r>
      <w:r w:rsidRPr="00A70F5A">
        <w:rPr>
          <w:sz w:val="30"/>
          <w:szCs w:val="30"/>
        </w:rPr>
        <w:t xml:space="preserve">имит ответственности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Pr="00A70F5A">
        <w:rPr>
          <w:sz w:val="30"/>
          <w:szCs w:val="30"/>
        </w:rPr>
        <w:t xml:space="preserve"> рассчитываются по формулам:</w:t>
      </w:r>
    </w:p>
    <w:p w14:paraId="781ABB19" w14:textId="77777777" w:rsidR="00A27864" w:rsidRPr="00A70F5A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 w:rsidRPr="00A70F5A">
        <w:rPr>
          <w:sz w:val="30"/>
          <w:szCs w:val="30"/>
        </w:rPr>
        <w:t>при уплате страхового взноса в рассрочку:</w:t>
      </w:r>
    </w:p>
    <w:p w14:paraId="3488B46E" w14:textId="77777777" w:rsidR="00A27864" w:rsidRPr="00A70F5A" w:rsidRDefault="00A27864" w:rsidP="00A27864">
      <w:pPr>
        <w:jc w:val="both"/>
        <w:rPr>
          <w:sz w:val="16"/>
          <w:szCs w:val="16"/>
        </w:rPr>
      </w:pPr>
    </w:p>
    <w:p w14:paraId="7B7EADA9" w14:textId="77777777" w:rsidR="00A27864" w:rsidRPr="00A70F5A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</m:sSub>
          </m:den>
        </m:f>
      </m:oMath>
      <w:r w:rsidR="00A27864" w:rsidRPr="00A70F5A">
        <w:rPr>
          <w:sz w:val="30"/>
          <w:szCs w:val="30"/>
        </w:rPr>
        <w:t>,</w:t>
      </w:r>
    </w:p>
    <w:p w14:paraId="45D91418" w14:textId="77777777" w:rsidR="00A27864" w:rsidRPr="00A70F5A" w:rsidRDefault="00A27864" w:rsidP="00A27864">
      <w:pPr>
        <w:jc w:val="center"/>
        <w:rPr>
          <w:sz w:val="16"/>
          <w:szCs w:val="16"/>
        </w:rPr>
      </w:pPr>
    </w:p>
    <w:p w14:paraId="33E4C58B" w14:textId="77777777" w:rsidR="00A27864" w:rsidRPr="00A70F5A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/>
                <w:sz w:val="30"/>
                <w:szCs w:val="30"/>
                <w:lang w:val="en-US"/>
              </w:rPr>
              <m:t>R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0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 w:hAnsi="Cambria Math"/>
                <w:sz w:val="30"/>
                <w:szCs w:val="30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z/365</m:t>
                </m:r>
              </m:sup>
            </m:sSubSup>
          </m:den>
        </m:f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</m:sSub>
          </m:den>
        </m:f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/>
                    <w:sz w:val="30"/>
                    <w:szCs w:val="30"/>
                  </w:rPr>
                  <m:t>100</m:t>
                </m: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  <m:sup>
                    <m:r>
                      <w:rPr>
                        <w:rFonts w:ascii="Cambria Math"/>
                        <w:sz w:val="30"/>
                        <w:szCs w:val="30"/>
                      </w:rPr>
                      <m:t>ДВ</m:t>
                    </m:r>
                  </m:sup>
                </m:sSubSup>
              </m:den>
            </m:f>
            <m:r>
              <w:rPr>
                <w:rFonts w:ascii="Cambria Math"/>
                <w:sz w:val="30"/>
                <w:szCs w:val="3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н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п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н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f2</m:t>
                    </m:r>
                  </m:sub>
                </m:sSub>
              </m:den>
            </m:f>
          </m:e>
        </m:d>
      </m:oMath>
      <w:r w:rsidR="00A27864">
        <w:rPr>
          <w:sz w:val="30"/>
          <w:szCs w:val="30"/>
        </w:rPr>
        <w:t>;</w:t>
      </w:r>
    </w:p>
    <w:p w14:paraId="6A7B43C1" w14:textId="77777777" w:rsidR="00A27864" w:rsidRPr="00A70F5A" w:rsidRDefault="00A27864" w:rsidP="00A27864">
      <w:pPr>
        <w:jc w:val="center"/>
        <w:rPr>
          <w:sz w:val="16"/>
          <w:szCs w:val="16"/>
        </w:rPr>
      </w:pPr>
    </w:p>
    <w:p w14:paraId="15E33049" w14:textId="77777777" w:rsidR="00A27864" w:rsidRPr="00A70F5A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 w:rsidRPr="00A70F5A">
        <w:rPr>
          <w:sz w:val="30"/>
          <w:szCs w:val="30"/>
        </w:rPr>
        <w:t>при уплате страхового взноса единовременно:</w:t>
      </w:r>
    </w:p>
    <w:p w14:paraId="47C02CF2" w14:textId="77777777" w:rsidR="00A27864" w:rsidRPr="00A70F5A" w:rsidRDefault="00A27864" w:rsidP="00A27864">
      <w:pPr>
        <w:pStyle w:val="a8"/>
        <w:jc w:val="both"/>
        <w:rPr>
          <w:sz w:val="16"/>
          <w:szCs w:val="16"/>
        </w:rPr>
      </w:pPr>
    </w:p>
    <w:p w14:paraId="3289243F" w14:textId="77777777" w:rsidR="00A27864" w:rsidRPr="00A70F5A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/>
                <w:sz w:val="30"/>
                <w:szCs w:val="30"/>
                <w:lang w:val="en-US"/>
              </w:rPr>
              <m:t>R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0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 w:hAnsi="Cambria Math"/>
                <w:sz w:val="30"/>
                <w:szCs w:val="30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z/365</m:t>
                </m:r>
              </m:sup>
            </m:sSubSup>
          </m:den>
        </m:f>
      </m:oMath>
      <w:r w:rsidR="00A27864" w:rsidRPr="00E23D69">
        <w:rPr>
          <w:sz w:val="30"/>
          <w:szCs w:val="30"/>
        </w:rPr>
        <w:t>;</w:t>
      </w:r>
    </w:p>
    <w:p w14:paraId="524040AE" w14:textId="77777777" w:rsidR="00A27864" w:rsidRPr="00A70F5A" w:rsidRDefault="00A27864" w:rsidP="00A27864">
      <w:pPr>
        <w:jc w:val="center"/>
        <w:rPr>
          <w:sz w:val="16"/>
          <w:szCs w:val="16"/>
        </w:rPr>
      </w:pPr>
    </w:p>
    <w:p w14:paraId="05FE2B1B" w14:textId="77777777" w:rsidR="00A27864" w:rsidRPr="00A70F5A" w:rsidRDefault="00A27864" w:rsidP="00A27864">
      <w:pPr>
        <w:pStyle w:val="a8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 w:rsidRPr="00A70F5A">
        <w:rPr>
          <w:sz w:val="30"/>
          <w:szCs w:val="30"/>
        </w:rPr>
        <w:t xml:space="preserve">страховой взнос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 w:rsidRPr="00A70F5A">
        <w:rPr>
          <w:sz w:val="30"/>
          <w:szCs w:val="30"/>
        </w:rPr>
        <w:t xml:space="preserve"> </w:t>
      </w:r>
      <w:r>
        <w:rPr>
          <w:sz w:val="30"/>
          <w:szCs w:val="30"/>
        </w:rPr>
        <w:t>и л</w:t>
      </w:r>
      <w:r w:rsidRPr="00A70F5A">
        <w:rPr>
          <w:sz w:val="30"/>
          <w:szCs w:val="30"/>
        </w:rPr>
        <w:t xml:space="preserve">имит ответственности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 w:rsidRPr="00A70F5A">
        <w:rPr>
          <w:sz w:val="30"/>
          <w:szCs w:val="30"/>
        </w:rPr>
        <w:t xml:space="preserve"> рассчитываются по формул</w:t>
      </w:r>
      <w:r>
        <w:rPr>
          <w:sz w:val="30"/>
          <w:szCs w:val="30"/>
        </w:rPr>
        <w:t>ам</w:t>
      </w:r>
      <w:r w:rsidRPr="00A70F5A">
        <w:rPr>
          <w:sz w:val="30"/>
          <w:szCs w:val="30"/>
        </w:rPr>
        <w:t>:</w:t>
      </w:r>
    </w:p>
    <w:p w14:paraId="02C860C3" w14:textId="77777777" w:rsidR="00A27864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 w:rsidRPr="00A70F5A">
        <w:rPr>
          <w:sz w:val="30"/>
          <w:szCs w:val="30"/>
        </w:rPr>
        <w:t>при уплате страхового взноса в рассрочку:</w:t>
      </w:r>
    </w:p>
    <w:p w14:paraId="5C34C3EC" w14:textId="77777777" w:rsidR="00A27864" w:rsidRPr="00663391" w:rsidRDefault="00A27864" w:rsidP="00A27864">
      <w:pPr>
        <w:pStyle w:val="a8"/>
        <w:jc w:val="both"/>
        <w:rPr>
          <w:sz w:val="16"/>
          <w:szCs w:val="16"/>
        </w:rPr>
      </w:pPr>
    </w:p>
    <w:p w14:paraId="6F4D1F95" w14:textId="77777777" w:rsidR="00A27864" w:rsidRPr="00A70F5A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</m:sSub>
          </m:den>
        </m:f>
      </m:oMath>
      <w:r w:rsidR="00A27864" w:rsidRPr="00A70F5A">
        <w:rPr>
          <w:sz w:val="30"/>
          <w:szCs w:val="30"/>
        </w:rPr>
        <w:t>,</w:t>
      </w:r>
    </w:p>
    <w:p w14:paraId="7CC188B8" w14:textId="77777777" w:rsidR="00A27864" w:rsidRPr="00A70F5A" w:rsidRDefault="00A27864" w:rsidP="00A27864">
      <w:pPr>
        <w:jc w:val="center"/>
        <w:rPr>
          <w:sz w:val="16"/>
          <w:szCs w:val="16"/>
        </w:rPr>
      </w:pPr>
    </w:p>
    <w:p w14:paraId="27A6E2C5" w14:textId="77777777" w:rsidR="00A27864" w:rsidRPr="00A70F5A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</m:sup>
            </m:sSubSup>
          </m:den>
        </m:f>
      </m:oMath>
      <w:r w:rsidR="00A27864">
        <w:rPr>
          <w:sz w:val="30"/>
          <w:szCs w:val="30"/>
        </w:rPr>
        <w:t>;</w:t>
      </w:r>
    </w:p>
    <w:p w14:paraId="48567702" w14:textId="77777777" w:rsidR="00A27864" w:rsidRPr="00A70F5A" w:rsidRDefault="00A27864" w:rsidP="00A27864">
      <w:pPr>
        <w:jc w:val="center"/>
        <w:rPr>
          <w:sz w:val="16"/>
          <w:szCs w:val="16"/>
        </w:rPr>
      </w:pPr>
    </w:p>
    <w:p w14:paraId="38206098" w14:textId="77777777" w:rsidR="00A27864" w:rsidRPr="00A70F5A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 w:rsidRPr="00A70F5A">
        <w:rPr>
          <w:sz w:val="30"/>
          <w:szCs w:val="30"/>
        </w:rPr>
        <w:t>при уплате страхового взноса единовременно:</w:t>
      </w:r>
    </w:p>
    <w:p w14:paraId="4D266B07" w14:textId="77777777" w:rsidR="00A27864" w:rsidRPr="00A70F5A" w:rsidRDefault="00A27864" w:rsidP="00A27864">
      <w:pPr>
        <w:pStyle w:val="a8"/>
        <w:jc w:val="both"/>
        <w:rPr>
          <w:sz w:val="16"/>
          <w:szCs w:val="16"/>
        </w:rPr>
      </w:pPr>
    </w:p>
    <w:p w14:paraId="55E4D424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</m:sSub>
          </m:den>
        </m:f>
      </m:oMath>
      <w:r w:rsidR="00A27864">
        <w:rPr>
          <w:sz w:val="30"/>
          <w:szCs w:val="30"/>
        </w:rPr>
        <w:t>;</w:t>
      </w:r>
    </w:p>
    <w:p w14:paraId="46AB58CC" w14:textId="77777777" w:rsidR="00A27864" w:rsidRPr="00663391" w:rsidRDefault="00A27864" w:rsidP="00A27864">
      <w:pPr>
        <w:jc w:val="center"/>
        <w:rPr>
          <w:sz w:val="16"/>
          <w:szCs w:val="16"/>
        </w:rPr>
      </w:pPr>
    </w:p>
    <w:p w14:paraId="367A5D48" w14:textId="77777777" w:rsidR="00A27864" w:rsidRPr="00A70F5A" w:rsidRDefault="00A27864" w:rsidP="00A27864">
      <w:pPr>
        <w:pStyle w:val="a8"/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 w:rsidRPr="00A70F5A">
        <w:rPr>
          <w:sz w:val="30"/>
          <w:szCs w:val="30"/>
        </w:rPr>
        <w:t xml:space="preserve">страховой </w:t>
      </w:r>
      <w:r w:rsidRPr="00A5342F">
        <w:rPr>
          <w:sz w:val="30"/>
          <w:szCs w:val="30"/>
        </w:rPr>
        <w:t xml:space="preserve">взнос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Pr="00A5342F">
        <w:rPr>
          <w:sz w:val="30"/>
          <w:szCs w:val="30"/>
        </w:rPr>
        <w:t xml:space="preserve"> и</w:t>
      </w:r>
      <w:r>
        <w:rPr>
          <w:sz w:val="30"/>
          <w:szCs w:val="30"/>
        </w:rPr>
        <w:t xml:space="preserve"> л</w:t>
      </w:r>
      <w:r w:rsidRPr="00A70F5A">
        <w:rPr>
          <w:sz w:val="30"/>
          <w:szCs w:val="30"/>
        </w:rPr>
        <w:t xml:space="preserve">имит ответственности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Pr="00A70F5A">
        <w:rPr>
          <w:sz w:val="30"/>
          <w:szCs w:val="30"/>
        </w:rPr>
        <w:t xml:space="preserve"> рассчитывается по формул</w:t>
      </w:r>
      <w:r>
        <w:rPr>
          <w:sz w:val="30"/>
          <w:szCs w:val="30"/>
        </w:rPr>
        <w:t>ам</w:t>
      </w:r>
      <w:r w:rsidRPr="00A70F5A">
        <w:rPr>
          <w:sz w:val="30"/>
          <w:szCs w:val="30"/>
        </w:rPr>
        <w:t>:</w:t>
      </w:r>
    </w:p>
    <w:p w14:paraId="0F595E76" w14:textId="77777777" w:rsidR="00A27864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 w:rsidRPr="00A70F5A">
        <w:rPr>
          <w:sz w:val="30"/>
          <w:szCs w:val="30"/>
        </w:rPr>
        <w:t>при уплате страхового взноса в рассрочку:</w:t>
      </w:r>
    </w:p>
    <w:p w14:paraId="72899D65" w14:textId="77777777" w:rsidR="00A27864" w:rsidRPr="00663391" w:rsidRDefault="00A27864" w:rsidP="00A27864">
      <w:pPr>
        <w:pStyle w:val="a8"/>
        <w:jc w:val="both"/>
        <w:rPr>
          <w:sz w:val="16"/>
          <w:szCs w:val="16"/>
        </w:rPr>
      </w:pPr>
    </w:p>
    <w:p w14:paraId="2468254D" w14:textId="77777777" w:rsidR="00A27864" w:rsidRPr="00A70F5A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</m:sSub>
          </m:den>
        </m:f>
      </m:oMath>
      <w:r w:rsidR="00A27864" w:rsidRPr="00A70F5A">
        <w:rPr>
          <w:sz w:val="30"/>
          <w:szCs w:val="30"/>
        </w:rPr>
        <w:t>,</w:t>
      </w:r>
    </w:p>
    <w:p w14:paraId="4A6BCD52" w14:textId="77777777" w:rsidR="00A27864" w:rsidRPr="00296499" w:rsidRDefault="00A27864" w:rsidP="00A27864">
      <w:pPr>
        <w:jc w:val="center"/>
        <w:rPr>
          <w:sz w:val="16"/>
          <w:szCs w:val="16"/>
        </w:rPr>
      </w:pPr>
    </w:p>
    <w:p w14:paraId="24B08E2B" w14:textId="77777777" w:rsidR="00A27864" w:rsidRPr="00A70F5A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инв</m:t>
                </m:r>
              </m:sup>
            </m:sSubSup>
          </m:den>
        </m:f>
      </m:oMath>
      <w:r w:rsidR="00A27864">
        <w:rPr>
          <w:sz w:val="30"/>
          <w:szCs w:val="30"/>
        </w:rPr>
        <w:t>;</w:t>
      </w:r>
    </w:p>
    <w:p w14:paraId="244AD71F" w14:textId="77777777" w:rsidR="00A27864" w:rsidRPr="00A70F5A" w:rsidRDefault="00A27864" w:rsidP="00A27864">
      <w:pPr>
        <w:jc w:val="center"/>
        <w:rPr>
          <w:sz w:val="16"/>
          <w:szCs w:val="16"/>
        </w:rPr>
      </w:pPr>
    </w:p>
    <w:p w14:paraId="662B8F62" w14:textId="77777777" w:rsidR="00A27864" w:rsidRPr="00A70F5A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 w:rsidRPr="00A70F5A">
        <w:rPr>
          <w:sz w:val="30"/>
          <w:szCs w:val="30"/>
        </w:rPr>
        <w:t>при уплате страхового взноса единовременно:</w:t>
      </w:r>
    </w:p>
    <w:p w14:paraId="30289B9D" w14:textId="77777777" w:rsidR="00A27864" w:rsidRPr="00A70F5A" w:rsidRDefault="00A27864" w:rsidP="00A27864">
      <w:pPr>
        <w:pStyle w:val="a8"/>
        <w:jc w:val="both"/>
        <w:rPr>
          <w:sz w:val="16"/>
          <w:szCs w:val="16"/>
        </w:rPr>
      </w:pPr>
    </w:p>
    <w:p w14:paraId="20E696ED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</m:sSub>
          </m:den>
        </m:f>
      </m:oMath>
      <w:r w:rsidR="00A27864">
        <w:rPr>
          <w:sz w:val="30"/>
          <w:szCs w:val="30"/>
        </w:rPr>
        <w:t>.</w:t>
      </w:r>
    </w:p>
    <w:p w14:paraId="4938C11D" w14:textId="77777777" w:rsidR="00A27864" w:rsidRPr="00CD0B3A" w:rsidRDefault="00A27864" w:rsidP="00A27864">
      <w:pPr>
        <w:jc w:val="center"/>
        <w:rPr>
          <w:sz w:val="16"/>
          <w:szCs w:val="16"/>
        </w:rPr>
      </w:pPr>
    </w:p>
    <w:p w14:paraId="21554629" w14:textId="77777777" w:rsidR="00A27864" w:rsidRPr="00CD0B3A" w:rsidRDefault="00A27864" w:rsidP="00A27864">
      <w:pPr>
        <w:numPr>
          <w:ilvl w:val="0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 w:rsidRPr="00CD0B3A">
        <w:rPr>
          <w:rFonts w:eastAsiaTheme="minorEastAsia"/>
          <w:sz w:val="30"/>
          <w:szCs w:val="30"/>
        </w:rPr>
        <w:t xml:space="preserve">При изменении валюты </w:t>
      </w:r>
      <w:r>
        <w:rPr>
          <w:sz w:val="30"/>
          <w:szCs w:val="30"/>
        </w:rPr>
        <w:t>страхования</w:t>
      </w:r>
      <w:r w:rsidRPr="00CD0B3A">
        <w:rPr>
          <w:rFonts w:eastAsiaTheme="minorEastAsia"/>
          <w:sz w:val="30"/>
          <w:szCs w:val="30"/>
        </w:rPr>
        <w:t xml:space="preserve"> в течение срока действия </w:t>
      </w:r>
      <w:r w:rsidRPr="00CD0B3A">
        <w:rPr>
          <w:sz w:val="30"/>
          <w:szCs w:val="30"/>
        </w:rPr>
        <w:t>договора</w:t>
      </w:r>
      <w:r w:rsidRPr="00CD0B3A">
        <w:rPr>
          <w:rFonts w:eastAsiaTheme="minorEastAsia"/>
          <w:sz w:val="30"/>
          <w:szCs w:val="30"/>
        </w:rPr>
        <w:t xml:space="preserve"> страхования по окончании срока страхования </w:t>
      </w:r>
      <w:r>
        <w:rPr>
          <w:rFonts w:eastAsiaTheme="minorEastAsia"/>
          <w:sz w:val="30"/>
          <w:szCs w:val="30"/>
        </w:rPr>
        <w:t xml:space="preserve">лимит ответственности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Pr="00CD0B3A">
        <w:rPr>
          <w:rFonts w:eastAsiaTheme="minorEastAsia"/>
          <w:sz w:val="30"/>
          <w:szCs w:val="30"/>
        </w:rPr>
        <w:t xml:space="preserve"> рассчитывается по формуле:</w:t>
      </w:r>
    </w:p>
    <w:p w14:paraId="5F715774" w14:textId="77777777" w:rsidR="00A27864" w:rsidRPr="00CD0B3A" w:rsidRDefault="00A27864" w:rsidP="00A27864">
      <w:pPr>
        <w:rPr>
          <w:rFonts w:eastAsiaTheme="minorEastAsia"/>
          <w:sz w:val="16"/>
          <w:szCs w:val="16"/>
        </w:rPr>
      </w:pPr>
    </w:p>
    <w:p w14:paraId="1A34DEB3" w14:textId="77777777" w:rsidR="00A27864" w:rsidRDefault="005D4096" w:rsidP="00A27864">
      <w:pPr>
        <w:jc w:val="center"/>
        <w:rPr>
          <w:rFonts w:eastAsiaTheme="minorEastAsia"/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</m:sSub>
          </m:den>
        </m:f>
      </m:oMath>
      <w:r w:rsidR="00A27864">
        <w:rPr>
          <w:rFonts w:eastAsiaTheme="minorEastAsia"/>
          <w:sz w:val="30"/>
          <w:szCs w:val="30"/>
        </w:rPr>
        <w:t>.</w:t>
      </w:r>
    </w:p>
    <w:p w14:paraId="79503F88" w14:textId="77777777" w:rsidR="00A27864" w:rsidRPr="00823D71" w:rsidRDefault="00A27864" w:rsidP="00A27864">
      <w:pPr>
        <w:jc w:val="center"/>
        <w:rPr>
          <w:rFonts w:eastAsiaTheme="minorEastAsia"/>
          <w:sz w:val="16"/>
          <w:szCs w:val="16"/>
        </w:rPr>
      </w:pPr>
    </w:p>
    <w:p w14:paraId="16A241B0" w14:textId="77777777" w:rsidR="00A27864" w:rsidRDefault="00A27864" w:rsidP="00A27864">
      <w:pPr>
        <w:numPr>
          <w:ilvl w:val="0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При изменении варианта страхования:</w:t>
      </w:r>
    </w:p>
    <w:p w14:paraId="69BECB63" w14:textId="77777777" w:rsidR="00A27864" w:rsidRDefault="00A27864" w:rsidP="00A27864">
      <w:pPr>
        <w:numPr>
          <w:ilvl w:val="1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с 07-01 на 07-02 лимит ответственности, страховой взнос по страховому случаю «достижение пенсионного возраста» сохраняется без изменений. Расч</w:t>
      </w:r>
      <w:r w:rsidR="00420026">
        <w:rPr>
          <w:rFonts w:eastAsiaTheme="minorEastAsia"/>
          <w:sz w:val="30"/>
          <w:szCs w:val="30"/>
        </w:rPr>
        <w:t>е</w:t>
      </w:r>
      <w:r>
        <w:rPr>
          <w:rFonts w:eastAsiaTheme="minorEastAsia"/>
          <w:sz w:val="30"/>
          <w:szCs w:val="30"/>
        </w:rPr>
        <w:t>т лимита ответственности, страхового взноса по страховому случаю «смерть» производится по формулам:</w:t>
      </w:r>
    </w:p>
    <w:p w14:paraId="578D759F" w14:textId="77777777" w:rsidR="00A27864" w:rsidRDefault="00A27864" w:rsidP="00A27864">
      <w:pPr>
        <w:numPr>
          <w:ilvl w:val="2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 xml:space="preserve">при установлении страхового взноса в размере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>
        <w:rPr>
          <w:rFonts w:eastAsiaTheme="minorEastAsia"/>
          <w:sz w:val="30"/>
          <w:szCs w:val="30"/>
        </w:rPr>
        <w:t xml:space="preserve"> лимит ответственности рассчитывается по формуле: </w:t>
      </w:r>
    </w:p>
    <w:p w14:paraId="68E63ABD" w14:textId="77777777" w:rsidR="00A27864" w:rsidRPr="00E05508" w:rsidRDefault="00A27864" w:rsidP="00A27864">
      <w:pPr>
        <w:jc w:val="both"/>
        <w:rPr>
          <w:sz w:val="16"/>
          <w:szCs w:val="16"/>
        </w:rPr>
      </w:pPr>
    </w:p>
    <w:p w14:paraId="636846AA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</m:sup>
            </m:sSubSup>
          </m:den>
        </m:f>
      </m:oMath>
      <w:r w:rsidR="00A27864" w:rsidRPr="001C2CE4">
        <w:rPr>
          <w:sz w:val="30"/>
          <w:szCs w:val="30"/>
        </w:rPr>
        <w:t xml:space="preserve">; </w:t>
      </w:r>
    </w:p>
    <w:p w14:paraId="326BD814" w14:textId="77777777" w:rsidR="00A27864" w:rsidRPr="001C2CE4" w:rsidRDefault="00A27864" w:rsidP="00A27864">
      <w:pPr>
        <w:jc w:val="center"/>
        <w:rPr>
          <w:sz w:val="16"/>
          <w:szCs w:val="16"/>
        </w:rPr>
      </w:pPr>
    </w:p>
    <w:p w14:paraId="6E4D3574" w14:textId="77777777" w:rsidR="00A27864" w:rsidRDefault="00A27864" w:rsidP="00A27864">
      <w:pPr>
        <w:numPr>
          <w:ilvl w:val="2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 xml:space="preserve">при установлении лимита ответственности в размере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>
        <w:rPr>
          <w:rFonts w:eastAsiaTheme="minorEastAsia"/>
          <w:sz w:val="30"/>
          <w:szCs w:val="30"/>
        </w:rPr>
        <w:t xml:space="preserve"> страховой взнос рассчитывается по формуле:</w:t>
      </w:r>
    </w:p>
    <w:p w14:paraId="23089A34" w14:textId="77777777" w:rsidR="00A27864" w:rsidRPr="001C2CE4" w:rsidRDefault="00A27864" w:rsidP="00A27864">
      <w:pPr>
        <w:jc w:val="both"/>
        <w:rPr>
          <w:rFonts w:eastAsiaTheme="minorEastAsia"/>
          <w:sz w:val="16"/>
          <w:szCs w:val="16"/>
        </w:rPr>
      </w:pPr>
    </w:p>
    <w:p w14:paraId="1C10887F" w14:textId="77777777" w:rsidR="00A27864" w:rsidRPr="001C2CE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</m:sup>
            </m:sSubSup>
          </m:num>
          <m:den>
            <m:r>
              <w:rPr>
                <w:rFonts w:ascii="Cambria Math" w:hAnsi="Cambria Math"/>
                <w:sz w:val="30"/>
                <w:szCs w:val="30"/>
              </w:rPr>
              <m:t>100</m:t>
            </m:r>
          </m:den>
        </m:f>
      </m:oMath>
      <w:r w:rsidR="00A27864">
        <w:rPr>
          <w:sz w:val="30"/>
          <w:szCs w:val="30"/>
        </w:rPr>
        <w:t>;</w:t>
      </w:r>
    </w:p>
    <w:p w14:paraId="41512E2D" w14:textId="77777777" w:rsidR="00A27864" w:rsidRPr="00E05508" w:rsidRDefault="00A27864" w:rsidP="00A27864">
      <w:pPr>
        <w:jc w:val="center"/>
        <w:rPr>
          <w:sz w:val="16"/>
          <w:szCs w:val="16"/>
        </w:rPr>
      </w:pPr>
    </w:p>
    <w:p w14:paraId="62655D78" w14:textId="77777777" w:rsidR="00A27864" w:rsidRDefault="00A27864" w:rsidP="00A27864">
      <w:pPr>
        <w:numPr>
          <w:ilvl w:val="1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с 07-02 на 07-03 лимиты ответственности, страховые взносы по страховым случаям «достижение пенсионного возраста» и «смерть» сохраняются без изменений. Расч</w:t>
      </w:r>
      <w:r w:rsidR="00420026">
        <w:rPr>
          <w:rFonts w:eastAsiaTheme="minorEastAsia"/>
          <w:sz w:val="30"/>
          <w:szCs w:val="30"/>
        </w:rPr>
        <w:t>е</w:t>
      </w:r>
      <w:r>
        <w:rPr>
          <w:rFonts w:eastAsiaTheme="minorEastAsia"/>
          <w:sz w:val="30"/>
          <w:szCs w:val="30"/>
        </w:rPr>
        <w:t>т лимита ответственности, страхового взноса по страховому случаю «инвалидность» производится по формулам:</w:t>
      </w:r>
    </w:p>
    <w:p w14:paraId="65BFBEBA" w14:textId="77777777" w:rsidR="00A27864" w:rsidRDefault="00A27864" w:rsidP="00A27864">
      <w:pPr>
        <w:numPr>
          <w:ilvl w:val="2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 xml:space="preserve">при установлении страхового взноса в размере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>
        <w:rPr>
          <w:rFonts w:eastAsiaTheme="minorEastAsia"/>
          <w:sz w:val="30"/>
          <w:szCs w:val="30"/>
        </w:rPr>
        <w:t xml:space="preserve"> лимит ответственности рассчитывается по формуле: </w:t>
      </w:r>
    </w:p>
    <w:p w14:paraId="0804C243" w14:textId="77777777" w:rsidR="00A27864" w:rsidRPr="00E05508" w:rsidRDefault="00A27864" w:rsidP="00A27864">
      <w:pPr>
        <w:jc w:val="both"/>
        <w:rPr>
          <w:sz w:val="16"/>
          <w:szCs w:val="16"/>
        </w:rPr>
      </w:pPr>
    </w:p>
    <w:p w14:paraId="399D2BE7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инв</m:t>
                </m:r>
              </m:sup>
            </m:sSubSup>
          </m:den>
        </m:f>
      </m:oMath>
      <w:r w:rsidR="00A27864" w:rsidRPr="001C2CE4">
        <w:rPr>
          <w:sz w:val="30"/>
          <w:szCs w:val="30"/>
        </w:rPr>
        <w:t xml:space="preserve">; </w:t>
      </w:r>
    </w:p>
    <w:p w14:paraId="5DAA1329" w14:textId="77777777" w:rsidR="00A27864" w:rsidRPr="001C2CE4" w:rsidRDefault="00A27864" w:rsidP="00A27864">
      <w:pPr>
        <w:jc w:val="center"/>
        <w:rPr>
          <w:sz w:val="16"/>
          <w:szCs w:val="16"/>
        </w:rPr>
      </w:pPr>
    </w:p>
    <w:p w14:paraId="60ADE85B" w14:textId="77777777" w:rsidR="00A27864" w:rsidRDefault="00A27864" w:rsidP="00A27864">
      <w:pPr>
        <w:numPr>
          <w:ilvl w:val="2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 xml:space="preserve">при установлении лимита ответственности в размере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>
        <w:rPr>
          <w:rFonts w:eastAsiaTheme="minorEastAsia"/>
          <w:sz w:val="30"/>
          <w:szCs w:val="30"/>
        </w:rPr>
        <w:t xml:space="preserve"> страховой взнос рассчитывается по формуле:</w:t>
      </w:r>
    </w:p>
    <w:p w14:paraId="0AB7CA72" w14:textId="77777777" w:rsidR="00A27864" w:rsidRPr="001C2CE4" w:rsidRDefault="00A27864" w:rsidP="00A27864">
      <w:pPr>
        <w:jc w:val="both"/>
        <w:rPr>
          <w:rFonts w:eastAsiaTheme="minorEastAsia"/>
          <w:sz w:val="16"/>
          <w:szCs w:val="16"/>
        </w:rPr>
      </w:pPr>
    </w:p>
    <w:p w14:paraId="47DE33A8" w14:textId="77777777" w:rsidR="00A27864" w:rsidRPr="001C2CE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инв</m:t>
                </m:r>
              </m:sup>
            </m:sSubSup>
          </m:num>
          <m:den>
            <m:r>
              <w:rPr>
                <w:rFonts w:ascii="Cambria Math" w:hAnsi="Cambria Math"/>
                <w:sz w:val="30"/>
                <w:szCs w:val="30"/>
              </w:rPr>
              <m:t>100</m:t>
            </m:r>
          </m:den>
        </m:f>
      </m:oMath>
      <w:r w:rsidR="00A27864">
        <w:rPr>
          <w:sz w:val="30"/>
          <w:szCs w:val="30"/>
        </w:rPr>
        <w:t>;</w:t>
      </w:r>
    </w:p>
    <w:p w14:paraId="32708F5F" w14:textId="77777777" w:rsidR="00A27864" w:rsidRPr="00E05508" w:rsidRDefault="00A27864" w:rsidP="00A27864">
      <w:pPr>
        <w:jc w:val="center"/>
        <w:rPr>
          <w:sz w:val="16"/>
          <w:szCs w:val="16"/>
        </w:rPr>
      </w:pPr>
    </w:p>
    <w:p w14:paraId="2338F319" w14:textId="77777777" w:rsidR="00A27864" w:rsidRDefault="00A27864" w:rsidP="00A27864">
      <w:pPr>
        <w:numPr>
          <w:ilvl w:val="1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 xml:space="preserve">с 07-01 на 07-03 лимит ответственности, страховой взнос по страховому случаю «достижение пенсионного возраста» сохраняется без изменений, лимиты ответственности, страховые взносы по страховым случаям «смерть» и «инвалидность» рассчитываются в соответствии с </w:t>
      </w:r>
      <w:r w:rsidR="001C3B87" w:rsidRPr="00ED51D4">
        <w:rPr>
          <w:rFonts w:eastAsiaTheme="minorEastAsia"/>
          <w:sz w:val="30"/>
          <w:szCs w:val="30"/>
        </w:rPr>
        <w:t xml:space="preserve">подпунктами </w:t>
      </w:r>
      <w:r w:rsidRPr="00ED51D4">
        <w:rPr>
          <w:rFonts w:eastAsiaTheme="minorEastAsia"/>
          <w:sz w:val="30"/>
          <w:szCs w:val="30"/>
        </w:rPr>
        <w:t>1</w:t>
      </w:r>
      <w:r w:rsidR="00AF53AA" w:rsidRPr="00ED51D4">
        <w:rPr>
          <w:rFonts w:eastAsiaTheme="minorEastAsia"/>
          <w:sz w:val="30"/>
          <w:szCs w:val="30"/>
        </w:rPr>
        <w:t>6</w:t>
      </w:r>
      <w:r w:rsidRPr="00ED51D4">
        <w:rPr>
          <w:rFonts w:eastAsiaTheme="minorEastAsia"/>
          <w:sz w:val="30"/>
          <w:szCs w:val="30"/>
        </w:rPr>
        <w:t>.1 и 1</w:t>
      </w:r>
      <w:r w:rsidR="00AF53AA" w:rsidRPr="00ED51D4">
        <w:rPr>
          <w:rFonts w:eastAsiaTheme="minorEastAsia"/>
          <w:sz w:val="30"/>
          <w:szCs w:val="30"/>
        </w:rPr>
        <w:t>6</w:t>
      </w:r>
      <w:r w:rsidRPr="00ED51D4">
        <w:rPr>
          <w:rFonts w:eastAsiaTheme="minorEastAsia"/>
          <w:sz w:val="30"/>
          <w:szCs w:val="30"/>
        </w:rPr>
        <w:t>.2 настоящего</w:t>
      </w:r>
      <w:r>
        <w:rPr>
          <w:rFonts w:eastAsiaTheme="minorEastAsia"/>
          <w:sz w:val="30"/>
          <w:szCs w:val="30"/>
        </w:rPr>
        <w:t xml:space="preserve"> Приложения соответственно;</w:t>
      </w:r>
    </w:p>
    <w:p w14:paraId="5AD2D9C7" w14:textId="77777777" w:rsidR="00A27864" w:rsidRDefault="00A27864" w:rsidP="00A27864">
      <w:pPr>
        <w:numPr>
          <w:ilvl w:val="1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lastRenderedPageBreak/>
        <w:t>с 07-02 на 07-01, 07-03 на 07-01 или 07-03 на 07-02 лимиты ответственности, страховые взносы по страховым случаям, предусмотренным вариантом страхования после изменения договора страхования, сохраняются без изменений;</w:t>
      </w:r>
    </w:p>
    <w:p w14:paraId="65F97D02" w14:textId="77777777" w:rsidR="00A27864" w:rsidRDefault="00A27864" w:rsidP="00A27864">
      <w:pPr>
        <w:numPr>
          <w:ilvl w:val="1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с 07-01, 07-02 или 07-03 на 07-04 лимит ответственности по страховому случаю «достижение возраста» рассчитывается по формулам:</w:t>
      </w:r>
    </w:p>
    <w:p w14:paraId="2F3DAE23" w14:textId="77777777" w:rsidR="00A27864" w:rsidRDefault="00A27864" w:rsidP="00A27864">
      <w:pPr>
        <w:numPr>
          <w:ilvl w:val="2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при уплате страхового взноса в рассрочку:</w:t>
      </w:r>
    </w:p>
    <w:p w14:paraId="6C4E4A95" w14:textId="77777777" w:rsidR="00A27864" w:rsidRPr="00432573" w:rsidRDefault="00A27864" w:rsidP="00A27864">
      <w:pPr>
        <w:jc w:val="both"/>
        <w:rPr>
          <w:sz w:val="16"/>
          <w:szCs w:val="16"/>
        </w:rPr>
      </w:pPr>
    </w:p>
    <w:p w14:paraId="1290161D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/>
                <w:sz w:val="30"/>
                <w:szCs w:val="30"/>
                <w:lang w:val="en-US"/>
              </w:rPr>
              <m:t>R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0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 w:hAnsi="Cambria Math"/>
                <w:sz w:val="30"/>
                <w:szCs w:val="30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z/365</m:t>
                </m:r>
              </m:sup>
            </m:sSubSup>
          </m:den>
        </m:f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/>
                    <w:sz w:val="30"/>
                    <w:szCs w:val="30"/>
                  </w:rPr>
                  <m:t>100</m:t>
                </m: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  <m:sup>
                    <m:r>
                      <w:rPr>
                        <w:rFonts w:ascii="Cambria Math"/>
                        <w:sz w:val="30"/>
                        <w:szCs w:val="30"/>
                      </w:rPr>
                      <m:t>ДВ</m:t>
                    </m:r>
                  </m:sup>
                </m:sSubSup>
              </m:den>
            </m:f>
            <m:r>
              <w:rPr>
                <w:rFonts w:ascii="Cambria Math"/>
                <w:sz w:val="30"/>
                <w:szCs w:val="3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н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п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н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f2</m:t>
                    </m:r>
                  </m:sub>
                </m:sSub>
              </m:den>
            </m:f>
          </m:e>
        </m:d>
      </m:oMath>
      <w:r w:rsidR="00A27864">
        <w:rPr>
          <w:sz w:val="30"/>
          <w:szCs w:val="30"/>
        </w:rPr>
        <w:t>;</w:t>
      </w:r>
    </w:p>
    <w:p w14:paraId="3CAD243C" w14:textId="77777777" w:rsidR="00A27864" w:rsidRPr="001C2CE4" w:rsidRDefault="00A27864" w:rsidP="00A27864">
      <w:pPr>
        <w:jc w:val="center"/>
        <w:rPr>
          <w:sz w:val="16"/>
          <w:szCs w:val="16"/>
        </w:rPr>
      </w:pPr>
    </w:p>
    <w:p w14:paraId="5953F97F" w14:textId="77777777" w:rsidR="00A27864" w:rsidRDefault="00A27864" w:rsidP="00A27864">
      <w:pPr>
        <w:numPr>
          <w:ilvl w:val="2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уплате страхового взноса единовременно:</w:t>
      </w:r>
    </w:p>
    <w:p w14:paraId="059765F7" w14:textId="77777777" w:rsidR="00A27864" w:rsidRPr="001C2CE4" w:rsidRDefault="00A27864" w:rsidP="00A27864">
      <w:pPr>
        <w:jc w:val="both"/>
        <w:rPr>
          <w:sz w:val="16"/>
          <w:szCs w:val="16"/>
        </w:rPr>
      </w:pPr>
    </w:p>
    <w:p w14:paraId="1C2F6CA1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/>
                <w:sz w:val="30"/>
                <w:szCs w:val="30"/>
                <w:lang w:val="en-US"/>
              </w:rPr>
              <m:t>R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0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 w:hAnsi="Cambria Math"/>
                <w:sz w:val="30"/>
                <w:szCs w:val="30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z/365</m:t>
                </m:r>
              </m:sup>
            </m:sSubSup>
          </m:den>
        </m:f>
      </m:oMath>
      <w:r w:rsidR="00A27864">
        <w:rPr>
          <w:sz w:val="30"/>
          <w:szCs w:val="30"/>
        </w:rPr>
        <w:t>;</w:t>
      </w:r>
    </w:p>
    <w:p w14:paraId="6267234B" w14:textId="77777777" w:rsidR="00A27864" w:rsidRPr="007603DF" w:rsidRDefault="00A27864" w:rsidP="00A27864">
      <w:pPr>
        <w:jc w:val="center"/>
        <w:rPr>
          <w:sz w:val="16"/>
          <w:szCs w:val="16"/>
        </w:rPr>
      </w:pPr>
    </w:p>
    <w:p w14:paraId="29C1E70A" w14:textId="77777777" w:rsidR="00A27864" w:rsidRDefault="00A27864" w:rsidP="00A27864">
      <w:pPr>
        <w:numPr>
          <w:ilvl w:val="1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с 07-04 на 07-01, 07-02 или 07-03:</w:t>
      </w:r>
    </w:p>
    <w:p w14:paraId="0EC9289A" w14:textId="77777777" w:rsidR="00A27864" w:rsidRDefault="00A27864" w:rsidP="00A27864">
      <w:pPr>
        <w:numPr>
          <w:ilvl w:val="2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 xml:space="preserve"> лимит ответственности по страховому случаю «достижение пенсионного возраста» рассчитывается по формуле:</w:t>
      </w:r>
    </w:p>
    <w:p w14:paraId="562757BD" w14:textId="77777777" w:rsidR="00A27864" w:rsidRPr="00432573" w:rsidRDefault="00A27864" w:rsidP="00A27864">
      <w:pPr>
        <w:jc w:val="both"/>
        <w:rPr>
          <w:sz w:val="16"/>
          <w:szCs w:val="16"/>
        </w:rPr>
      </w:pPr>
    </w:p>
    <w:p w14:paraId="3E5DC58D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/>
                <w:sz w:val="30"/>
                <w:szCs w:val="30"/>
                <w:lang w:val="en-US"/>
              </w:rPr>
              <m:t>R</m:t>
            </m:r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0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 w:hAnsi="Cambria Math"/>
                <w:sz w:val="30"/>
                <w:szCs w:val="30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z/365</m:t>
                </m:r>
              </m:sup>
            </m:sSubSup>
          </m:den>
        </m:f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/>
                    <w:sz w:val="30"/>
                    <w:szCs w:val="30"/>
                  </w:rPr>
                  <m:t>100</m:t>
                </m: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  <m:sup>
                    <m:r>
                      <w:rPr>
                        <w:rFonts w:ascii="Cambria Math"/>
                        <w:sz w:val="30"/>
                        <w:szCs w:val="30"/>
                      </w:rPr>
                      <m:t>ДВ</m:t>
                    </m:r>
                  </m:sup>
                </m:sSubSup>
              </m:den>
            </m:f>
            <m:r>
              <w:rPr>
                <w:rFonts w:ascii="Cambria Math"/>
                <w:sz w:val="30"/>
                <w:szCs w:val="3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н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п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н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f2</m:t>
                    </m:r>
                  </m:sub>
                </m:sSub>
              </m:den>
            </m:f>
          </m:e>
        </m:d>
      </m:oMath>
      <w:r w:rsidR="00A27864">
        <w:rPr>
          <w:sz w:val="30"/>
          <w:szCs w:val="30"/>
        </w:rPr>
        <w:t>;</w:t>
      </w:r>
    </w:p>
    <w:p w14:paraId="2E708E89" w14:textId="77777777" w:rsidR="00A27864" w:rsidRPr="007603DF" w:rsidRDefault="00A27864" w:rsidP="00A27864">
      <w:pPr>
        <w:jc w:val="center"/>
        <w:rPr>
          <w:sz w:val="16"/>
          <w:szCs w:val="16"/>
        </w:rPr>
      </w:pPr>
    </w:p>
    <w:p w14:paraId="2F18EF38" w14:textId="77777777" w:rsidR="00A27864" w:rsidRPr="00ED51D4" w:rsidRDefault="00A27864" w:rsidP="00A27864">
      <w:pPr>
        <w:numPr>
          <w:ilvl w:val="2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лимит ответственности</w:t>
      </w:r>
      <w:r w:rsidRPr="00A872E9">
        <w:rPr>
          <w:rFonts w:eastAsiaTheme="minorEastAsia"/>
          <w:sz w:val="30"/>
          <w:szCs w:val="30"/>
        </w:rPr>
        <w:t>, страховой взнос</w:t>
      </w:r>
      <w:r>
        <w:rPr>
          <w:rFonts w:eastAsiaTheme="minorEastAsia"/>
          <w:sz w:val="30"/>
          <w:szCs w:val="30"/>
        </w:rPr>
        <w:t xml:space="preserve"> по страховому случаю «смерть» (при изменении варианта </w:t>
      </w:r>
      <w:r w:rsidRPr="00ED51D4">
        <w:rPr>
          <w:rFonts w:eastAsiaTheme="minorEastAsia"/>
          <w:sz w:val="30"/>
          <w:szCs w:val="30"/>
        </w:rPr>
        <w:t xml:space="preserve">на 07-02 или 07-03) рассчитывается в соответствии с </w:t>
      </w:r>
      <w:r w:rsidR="001C3B87" w:rsidRPr="00ED51D4">
        <w:rPr>
          <w:rFonts w:eastAsiaTheme="minorEastAsia"/>
          <w:sz w:val="30"/>
          <w:szCs w:val="30"/>
        </w:rPr>
        <w:t>подпунктом</w:t>
      </w:r>
      <w:r w:rsidR="00A12BA0" w:rsidRPr="00ED51D4">
        <w:rPr>
          <w:rFonts w:eastAsiaTheme="minorEastAsia"/>
          <w:sz w:val="30"/>
          <w:szCs w:val="30"/>
        </w:rPr>
        <w:t xml:space="preserve"> </w:t>
      </w:r>
      <w:r w:rsidRPr="00ED51D4">
        <w:rPr>
          <w:rFonts w:eastAsiaTheme="minorEastAsia"/>
          <w:sz w:val="30"/>
          <w:szCs w:val="30"/>
        </w:rPr>
        <w:t>1</w:t>
      </w:r>
      <w:r w:rsidR="00AF53AA" w:rsidRPr="00ED51D4">
        <w:rPr>
          <w:rFonts w:eastAsiaTheme="minorEastAsia"/>
          <w:sz w:val="30"/>
          <w:szCs w:val="30"/>
        </w:rPr>
        <w:t>6</w:t>
      </w:r>
      <w:r w:rsidRPr="00ED51D4">
        <w:rPr>
          <w:rFonts w:eastAsiaTheme="minorEastAsia"/>
          <w:sz w:val="30"/>
          <w:szCs w:val="30"/>
        </w:rPr>
        <w:t>.1 настоящего Приложения;</w:t>
      </w:r>
    </w:p>
    <w:p w14:paraId="6A9DFBD3" w14:textId="77777777" w:rsidR="00A27864" w:rsidRPr="00EB2577" w:rsidRDefault="00A27864" w:rsidP="00A27864">
      <w:pPr>
        <w:numPr>
          <w:ilvl w:val="2"/>
          <w:numId w:val="30"/>
        </w:numPr>
        <w:ind w:left="0" w:firstLine="709"/>
        <w:jc w:val="both"/>
        <w:rPr>
          <w:rFonts w:eastAsiaTheme="minorEastAsia"/>
          <w:sz w:val="30"/>
          <w:szCs w:val="30"/>
        </w:rPr>
      </w:pPr>
      <w:r w:rsidRPr="00ED51D4">
        <w:rPr>
          <w:rFonts w:eastAsiaTheme="minorEastAsia"/>
          <w:sz w:val="30"/>
          <w:szCs w:val="30"/>
        </w:rPr>
        <w:t xml:space="preserve">лимит ответственности страховой взнос по страховому случаю «инвалидность» (при изменении варианта на 07-03) рассчитывается в соответствии с </w:t>
      </w:r>
      <w:r w:rsidR="001C3B87" w:rsidRPr="00ED51D4">
        <w:rPr>
          <w:rFonts w:eastAsiaTheme="minorEastAsia"/>
          <w:sz w:val="30"/>
          <w:szCs w:val="30"/>
        </w:rPr>
        <w:t>подпунктом</w:t>
      </w:r>
      <w:r w:rsidR="00A12BA0" w:rsidRPr="00ED51D4">
        <w:rPr>
          <w:rFonts w:eastAsiaTheme="minorEastAsia"/>
          <w:sz w:val="30"/>
          <w:szCs w:val="30"/>
        </w:rPr>
        <w:t xml:space="preserve"> </w:t>
      </w:r>
      <w:r w:rsidRPr="00ED51D4">
        <w:rPr>
          <w:rFonts w:eastAsiaTheme="minorEastAsia"/>
          <w:sz w:val="30"/>
          <w:szCs w:val="30"/>
        </w:rPr>
        <w:t>1</w:t>
      </w:r>
      <w:r w:rsidR="00AF53AA" w:rsidRPr="00ED51D4">
        <w:rPr>
          <w:rFonts w:eastAsiaTheme="minorEastAsia"/>
          <w:sz w:val="30"/>
          <w:szCs w:val="30"/>
        </w:rPr>
        <w:t>6</w:t>
      </w:r>
      <w:r w:rsidRPr="00ED51D4">
        <w:rPr>
          <w:rFonts w:eastAsiaTheme="minorEastAsia"/>
          <w:sz w:val="30"/>
          <w:szCs w:val="30"/>
        </w:rPr>
        <w:t>.2 настоящего</w:t>
      </w:r>
      <w:r w:rsidRPr="00EB2577">
        <w:rPr>
          <w:rFonts w:eastAsiaTheme="minorEastAsia"/>
          <w:sz w:val="30"/>
          <w:szCs w:val="30"/>
        </w:rPr>
        <w:t xml:space="preserve"> Приложения.</w:t>
      </w:r>
    </w:p>
    <w:p w14:paraId="49D2CE9B" w14:textId="77777777" w:rsidR="00A27864" w:rsidRDefault="00A27864" w:rsidP="00A27864">
      <w:pPr>
        <w:pStyle w:val="a8"/>
        <w:ind w:left="709"/>
        <w:jc w:val="both"/>
        <w:rPr>
          <w:sz w:val="30"/>
          <w:szCs w:val="30"/>
        </w:rPr>
      </w:pPr>
    </w:p>
    <w:p w14:paraId="374CDAF0" w14:textId="77777777" w:rsidR="00A27864" w:rsidRPr="0056590D" w:rsidRDefault="00A27864" w:rsidP="00AF53AA">
      <w:pPr>
        <w:pStyle w:val="a8"/>
        <w:numPr>
          <w:ilvl w:val="0"/>
          <w:numId w:val="23"/>
        </w:numPr>
        <w:spacing w:after="120"/>
        <w:ind w:left="0" w:firstLine="709"/>
        <w:jc w:val="both"/>
        <w:rPr>
          <w:b/>
          <w:sz w:val="30"/>
          <w:szCs w:val="30"/>
        </w:rPr>
      </w:pPr>
      <w:r w:rsidRPr="0056590D">
        <w:rPr>
          <w:b/>
          <w:sz w:val="30"/>
          <w:szCs w:val="30"/>
        </w:rPr>
        <w:t xml:space="preserve">Редукция страховой суммы </w:t>
      </w:r>
      <w:r w:rsidRPr="0056590D">
        <w:rPr>
          <w:b/>
          <w:sz w:val="30"/>
          <w:szCs w:val="30"/>
          <w:lang w:bidi="ru-RU"/>
        </w:rPr>
        <w:t>с уч</w:t>
      </w:r>
      <w:r w:rsidR="00420026">
        <w:rPr>
          <w:b/>
          <w:sz w:val="30"/>
          <w:szCs w:val="30"/>
          <w:lang w:bidi="ru-RU"/>
        </w:rPr>
        <w:t>е</w:t>
      </w:r>
      <w:r w:rsidRPr="0056590D">
        <w:rPr>
          <w:b/>
          <w:sz w:val="30"/>
          <w:szCs w:val="30"/>
          <w:lang w:bidi="ru-RU"/>
        </w:rPr>
        <w:t xml:space="preserve">том фактически уплаченного страхового </w:t>
      </w:r>
      <w:r w:rsidRPr="0056590D">
        <w:rPr>
          <w:b/>
          <w:sz w:val="30"/>
          <w:szCs w:val="30"/>
        </w:rPr>
        <w:t>взноса</w:t>
      </w:r>
      <w:r w:rsidRPr="0056590D">
        <w:rPr>
          <w:b/>
          <w:sz w:val="30"/>
          <w:szCs w:val="30"/>
          <w:lang w:bidi="ru-RU"/>
        </w:rPr>
        <w:t>, срока страхования, расходов Страховщика, понесенных по договору</w:t>
      </w:r>
    </w:p>
    <w:p w14:paraId="1A77FFBB" w14:textId="77777777" w:rsidR="00A27864" w:rsidRPr="00BC04C6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 редукции страховой суммы </w:t>
      </w:r>
      <w:r w:rsidRPr="00BC04C6">
        <w:rPr>
          <w:sz w:val="30"/>
          <w:szCs w:val="30"/>
        </w:rPr>
        <w:t>лимит ответственности по страховому случаю «достижение возраста», «достижение пенсионного возраста» рассчитывается по формуле:</w:t>
      </w:r>
    </w:p>
    <w:p w14:paraId="2969E52F" w14:textId="77777777" w:rsidR="00A27864" w:rsidRDefault="005D4096" w:rsidP="002A0964">
      <w:pPr>
        <w:pStyle w:val="a8"/>
        <w:spacing w:before="120" w:after="120"/>
        <w:ind w:left="0"/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100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0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</m:den>
        </m:f>
        <m:r>
          <w:rPr>
            <w:rFonts w:ascii="Cambria Math"/>
            <w:sz w:val="30"/>
            <w:szCs w:val="30"/>
          </w:rPr>
          <m:t>∙</m:t>
        </m:r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R</m:t>
                </m:r>
              </m:e>
            </m:acc>
          </m:e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p>
      </m:oMath>
      <w:r w:rsidR="00A27864">
        <w:rPr>
          <w:sz w:val="30"/>
          <w:szCs w:val="30"/>
        </w:rPr>
        <w:t xml:space="preserve">. </w:t>
      </w:r>
    </w:p>
    <w:p w14:paraId="6E41942D" w14:textId="77777777" w:rsidR="00A27864" w:rsidRPr="0056590D" w:rsidRDefault="00A27864" w:rsidP="002B02FE">
      <w:pPr>
        <w:pStyle w:val="a8"/>
        <w:spacing w:after="240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Страхование</w:t>
      </w:r>
      <w:r w:rsidRPr="0056590D">
        <w:rPr>
          <w:sz w:val="30"/>
          <w:szCs w:val="30"/>
        </w:rPr>
        <w:t xml:space="preserve"> по страховым случаям «смерть» и «инвалидность» </w:t>
      </w:r>
      <w:r>
        <w:rPr>
          <w:sz w:val="30"/>
          <w:szCs w:val="30"/>
        </w:rPr>
        <w:t>прекращается</w:t>
      </w:r>
      <w:r w:rsidRPr="0056590D">
        <w:rPr>
          <w:sz w:val="30"/>
          <w:szCs w:val="30"/>
        </w:rPr>
        <w:t>.</w:t>
      </w:r>
      <w:r>
        <w:rPr>
          <w:sz w:val="30"/>
          <w:szCs w:val="30"/>
        </w:rPr>
        <w:t xml:space="preserve"> Соответственно страховая сумма по договору равна размеру лимита ответственности по страховому случаю «достижение пенсионного возраста», «пенсионного возраста».</w:t>
      </w:r>
    </w:p>
    <w:p w14:paraId="64DE669A" w14:textId="77777777" w:rsidR="00A27864" w:rsidRPr="00B920A5" w:rsidRDefault="00A27864" w:rsidP="00AF53AA">
      <w:pPr>
        <w:pStyle w:val="a8"/>
        <w:keepNext/>
        <w:numPr>
          <w:ilvl w:val="0"/>
          <w:numId w:val="23"/>
        </w:numPr>
        <w:spacing w:after="120"/>
        <w:ind w:left="0" w:firstLine="709"/>
        <w:jc w:val="both"/>
        <w:rPr>
          <w:b/>
          <w:sz w:val="30"/>
          <w:szCs w:val="30"/>
        </w:rPr>
      </w:pPr>
      <w:r w:rsidRPr="00B920A5">
        <w:rPr>
          <w:b/>
          <w:sz w:val="30"/>
          <w:szCs w:val="30"/>
        </w:rPr>
        <w:lastRenderedPageBreak/>
        <w:t>«Финансовые каникулы»</w:t>
      </w:r>
    </w:p>
    <w:p w14:paraId="4312FD48" w14:textId="77777777" w:rsidR="00A27864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Размер страхового взноса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ФК</m:t>
            </m:r>
          </m:sub>
        </m:sSub>
      </m:oMath>
      <w:r>
        <w:rPr>
          <w:sz w:val="30"/>
          <w:szCs w:val="30"/>
        </w:rPr>
        <w:t>, подлежащего уплате единовременно за период «финансовых каникул», рассчитывается по формулам:</w:t>
      </w:r>
    </w:p>
    <w:p w14:paraId="4A8B9D1B" w14:textId="77777777" w:rsidR="00A27864" w:rsidRPr="006469EC" w:rsidRDefault="00A27864" w:rsidP="00A27864">
      <w:pPr>
        <w:jc w:val="both"/>
        <w:rPr>
          <w:sz w:val="16"/>
          <w:szCs w:val="16"/>
        </w:rPr>
      </w:pPr>
    </w:p>
    <w:p w14:paraId="6916E880" w14:textId="77777777" w:rsidR="00A27864" w:rsidRPr="00150003" w:rsidRDefault="005D4096" w:rsidP="00A27864">
      <w:pPr>
        <w:jc w:val="center"/>
        <w:rPr>
          <w:b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ФК</m:t>
            </m:r>
          </m:sub>
        </m:sSub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ФК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ФК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="00A27864">
        <w:rPr>
          <w:sz w:val="30"/>
          <w:szCs w:val="30"/>
        </w:rPr>
        <w:t>;</w:t>
      </w:r>
    </w:p>
    <w:p w14:paraId="2EE27295" w14:textId="77777777" w:rsidR="00A27864" w:rsidRPr="006469EC" w:rsidRDefault="00A27864" w:rsidP="00A27864">
      <w:pPr>
        <w:jc w:val="both"/>
        <w:rPr>
          <w:sz w:val="16"/>
          <w:szCs w:val="16"/>
        </w:rPr>
      </w:pPr>
    </w:p>
    <w:p w14:paraId="4052902D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ФК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h∙</m:t>
            </m:r>
            <m:r>
              <w:rPr>
                <w:rFonts w:ascii="Cambria Math" w:hAnsi="Cambria Math"/>
                <w:sz w:val="30"/>
                <w:szCs w:val="30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12</m:t>
            </m:r>
          </m:den>
        </m:f>
      </m:oMath>
      <w:r w:rsidR="002C58E1">
        <w:rPr>
          <w:sz w:val="30"/>
          <w:szCs w:val="30"/>
        </w:rPr>
        <w:t>;</w:t>
      </w:r>
    </w:p>
    <w:p w14:paraId="3A71E437" w14:textId="77777777" w:rsidR="00A27864" w:rsidRPr="00F14D42" w:rsidRDefault="00A27864" w:rsidP="00A27864">
      <w:pPr>
        <w:jc w:val="both"/>
        <w:rPr>
          <w:sz w:val="16"/>
          <w:szCs w:val="16"/>
        </w:rPr>
      </w:pPr>
    </w:p>
    <w:p w14:paraId="3E4CF1F7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ФК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h∙</m:t>
            </m:r>
            <m:r>
              <w:rPr>
                <w:rFonts w:ascii="Cambria Math" w:hAnsi="Cambria Math"/>
                <w:sz w:val="30"/>
                <w:szCs w:val="30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12</m:t>
            </m:r>
          </m:den>
        </m:f>
      </m:oMath>
      <w:r w:rsidR="002C58E1">
        <w:rPr>
          <w:sz w:val="30"/>
          <w:szCs w:val="30"/>
        </w:rPr>
        <w:t>,</w:t>
      </w:r>
    </w:p>
    <w:p w14:paraId="28EB5E5C" w14:textId="77777777" w:rsidR="00A27864" w:rsidRDefault="00A27864" w:rsidP="00A27864">
      <w:pPr>
        <w:jc w:val="both"/>
        <w:rPr>
          <w:sz w:val="16"/>
          <w:szCs w:val="16"/>
        </w:rPr>
      </w:pPr>
    </w:p>
    <w:p w14:paraId="688FA9CA" w14:textId="77777777" w:rsidR="00A27864" w:rsidRPr="00150003" w:rsidRDefault="00A27864" w:rsidP="00A27864">
      <w:pPr>
        <w:jc w:val="both"/>
        <w:rPr>
          <w:sz w:val="30"/>
          <w:szCs w:val="30"/>
        </w:rPr>
      </w:pPr>
      <w:r>
        <w:rPr>
          <w:sz w:val="30"/>
          <w:szCs w:val="30"/>
        </w:rPr>
        <w:t>г</w:t>
      </w:r>
      <w:r w:rsidRPr="00150003">
        <w:rPr>
          <w:sz w:val="30"/>
          <w:szCs w:val="30"/>
        </w:rPr>
        <w:t xml:space="preserve">де </w:t>
      </w:r>
      <m:oMath>
        <m:r>
          <w:rPr>
            <w:rFonts w:ascii="Cambria Math" w:hAnsi="Cambria Math"/>
            <w:sz w:val="30"/>
            <w:szCs w:val="30"/>
          </w:rPr>
          <m:t>h</m:t>
        </m:r>
      </m:oMath>
      <w:r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>
        <w:rPr>
          <w:sz w:val="30"/>
          <w:szCs w:val="30"/>
        </w:rPr>
        <w:t xml:space="preserve"> продолжительность «финансовых каникул» в месяцах.</w:t>
      </w:r>
    </w:p>
    <w:p w14:paraId="6A719754" w14:textId="77777777" w:rsidR="00A27864" w:rsidRDefault="00A27864" w:rsidP="00B35BE8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Размеры очередных частей страхового взноса по каждому страховому случаю, подлежащих уплате по окончании предоставленных </w:t>
      </w:r>
      <w:r w:rsidR="004E0150" w:rsidRPr="00ED51D4">
        <w:rPr>
          <w:sz w:val="30"/>
          <w:szCs w:val="30"/>
        </w:rPr>
        <w:t>С</w:t>
      </w:r>
      <w:r w:rsidRPr="00ED51D4">
        <w:rPr>
          <w:sz w:val="30"/>
          <w:szCs w:val="30"/>
        </w:rPr>
        <w:t>т</w:t>
      </w:r>
      <w:r>
        <w:rPr>
          <w:sz w:val="30"/>
          <w:szCs w:val="30"/>
        </w:rPr>
        <w:t>рахователю «финансовых каникул», рассчитываются по формулам:</w:t>
      </w:r>
    </w:p>
    <w:p w14:paraId="22C74F67" w14:textId="77777777" w:rsidR="00A27864" w:rsidRPr="00B920A5" w:rsidRDefault="00A27864" w:rsidP="00A27864">
      <w:pPr>
        <w:ind w:firstLine="709"/>
        <w:jc w:val="both"/>
        <w:rPr>
          <w:sz w:val="16"/>
          <w:szCs w:val="16"/>
        </w:rPr>
      </w:pPr>
    </w:p>
    <w:p w14:paraId="533DECBF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оконч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нач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</m:den>
        </m:f>
      </m:oMath>
      <w:r w:rsidR="00A27864">
        <w:rPr>
          <w:sz w:val="30"/>
          <w:szCs w:val="30"/>
        </w:rPr>
        <w:t>;</w:t>
      </w:r>
    </w:p>
    <w:p w14:paraId="09B03C6C" w14:textId="77777777" w:rsidR="00A27864" w:rsidRPr="00B920A5" w:rsidRDefault="00A27864" w:rsidP="00A27864">
      <w:pPr>
        <w:ind w:firstLine="709"/>
        <w:jc w:val="both"/>
        <w:rPr>
          <w:sz w:val="16"/>
          <w:szCs w:val="16"/>
        </w:rPr>
      </w:pPr>
    </w:p>
    <w:p w14:paraId="490AB754" w14:textId="77777777" w:rsidR="00A27864" w:rsidRPr="005543E5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оконч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нач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</m:sup>
            </m:sSubSup>
          </m:den>
        </m:f>
      </m:oMath>
      <w:r w:rsidR="00A27864">
        <w:rPr>
          <w:sz w:val="30"/>
          <w:szCs w:val="30"/>
        </w:rPr>
        <w:t>;</w:t>
      </w:r>
    </w:p>
    <w:p w14:paraId="3B27DEEB" w14:textId="77777777" w:rsidR="00A27864" w:rsidRPr="00B920A5" w:rsidRDefault="00A27864" w:rsidP="00A27864">
      <w:pPr>
        <w:ind w:firstLine="709"/>
        <w:jc w:val="both"/>
        <w:rPr>
          <w:sz w:val="16"/>
          <w:szCs w:val="16"/>
        </w:rPr>
      </w:pPr>
    </w:p>
    <w:p w14:paraId="039FA934" w14:textId="77777777" w:rsid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оконч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инв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T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нач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инв</m:t>
                </m:r>
              </m:sup>
            </m:sSubSup>
          </m:den>
        </m:f>
      </m:oMath>
      <w:r w:rsidR="00A27864">
        <w:rPr>
          <w:sz w:val="30"/>
          <w:szCs w:val="30"/>
        </w:rPr>
        <w:t>,</w:t>
      </w:r>
    </w:p>
    <w:p w14:paraId="1F2ADC7A" w14:textId="77777777" w:rsidR="00A27864" w:rsidRPr="00B920A5" w:rsidRDefault="00A27864" w:rsidP="00A27864">
      <w:pPr>
        <w:ind w:firstLine="709"/>
        <w:jc w:val="both"/>
        <w:rPr>
          <w:sz w:val="16"/>
          <w:szCs w:val="16"/>
        </w:rPr>
      </w:pPr>
    </w:p>
    <w:p w14:paraId="4A58EAB8" w14:textId="77777777" w:rsidR="00A27864" w:rsidRPr="00ED51D4" w:rsidRDefault="00A27864" w:rsidP="00A27864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где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/>
                <w:sz w:val="30"/>
                <w:szCs w:val="30"/>
              </w:rPr>
              <m:t>нач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>
        <w:rPr>
          <w:sz w:val="30"/>
          <w:szCs w:val="30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/>
                <w:sz w:val="30"/>
                <w:szCs w:val="30"/>
              </w:rPr>
              <m:t>нач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>
        <w:rPr>
          <w:sz w:val="30"/>
          <w:szCs w:val="30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/>
                <w:sz w:val="30"/>
                <w:szCs w:val="30"/>
              </w:rPr>
              <m:t>нач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>
        <w:rPr>
          <w:sz w:val="30"/>
          <w:szCs w:val="30"/>
        </w:rPr>
        <w:t xml:space="preserve"> </w:t>
      </w:r>
      <w:r w:rsidR="00F73127">
        <w:rPr>
          <w:sz w:val="30"/>
          <w:szCs w:val="30"/>
        </w:rPr>
        <w:t>–</w:t>
      </w:r>
      <w:r>
        <w:rPr>
          <w:sz w:val="30"/>
          <w:szCs w:val="30"/>
        </w:rPr>
        <w:t xml:space="preserve"> соответственно страховые тарифы по страховым случаям «достижение пенсионного возраста», «смерть» и «инвалидность», </w:t>
      </w:r>
      <w:r w:rsidRPr="00CE647A">
        <w:rPr>
          <w:sz w:val="30"/>
          <w:szCs w:val="30"/>
        </w:rPr>
        <w:t>рассчитанны</w:t>
      </w:r>
      <w:r>
        <w:rPr>
          <w:sz w:val="30"/>
          <w:szCs w:val="30"/>
        </w:rPr>
        <w:t>е</w:t>
      </w:r>
      <w:r w:rsidRPr="00CE647A">
        <w:rPr>
          <w:sz w:val="30"/>
          <w:szCs w:val="30"/>
        </w:rPr>
        <w:t xml:space="preserve"> для </w:t>
      </w:r>
      <w:r w:rsidRPr="00ED51D4">
        <w:rPr>
          <w:sz w:val="30"/>
          <w:szCs w:val="30"/>
        </w:rPr>
        <w:t xml:space="preserve">возраста </w:t>
      </w:r>
      <w:r w:rsidR="004E0150" w:rsidRPr="00ED51D4">
        <w:rPr>
          <w:sz w:val="30"/>
          <w:szCs w:val="30"/>
        </w:rPr>
        <w:t>З</w:t>
      </w:r>
      <w:r w:rsidRPr="00ED51D4">
        <w:rPr>
          <w:sz w:val="30"/>
          <w:szCs w:val="30"/>
        </w:rPr>
        <w:t>астрахованного лица (лет, месяцев) на дату начала «финансовых каникул», оставшегося срока страхования (лет, месяцев), нагрузки и периодичности уплаты страхового взноса;</w:t>
      </w:r>
    </w:p>
    <w:p w14:paraId="503169BD" w14:textId="77777777" w:rsidR="00A27864" w:rsidRDefault="005D4096" w:rsidP="00A27864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/>
                <w:sz w:val="30"/>
                <w:szCs w:val="30"/>
              </w:rPr>
              <m:t>оконч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="00A27864" w:rsidRPr="00ED51D4">
        <w:rPr>
          <w:sz w:val="30"/>
          <w:szCs w:val="30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/>
                <w:sz w:val="30"/>
                <w:szCs w:val="30"/>
              </w:rPr>
              <m:t>оконч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</m:oMath>
      <w:r w:rsidR="00A27864" w:rsidRPr="00ED51D4">
        <w:rPr>
          <w:sz w:val="30"/>
          <w:szCs w:val="30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T</m:t>
            </m:r>
          </m:e>
          <m:sub>
            <m:r>
              <w:rPr>
                <w:rFonts w:ascii="Cambria Math"/>
                <w:sz w:val="30"/>
                <w:szCs w:val="30"/>
              </w:rPr>
              <m:t>оконч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="00A27864" w:rsidRPr="00ED51D4">
        <w:rPr>
          <w:sz w:val="30"/>
          <w:szCs w:val="30"/>
        </w:rPr>
        <w:t xml:space="preserve"> </w:t>
      </w:r>
      <w:r w:rsidR="00F73127" w:rsidRPr="00ED51D4">
        <w:rPr>
          <w:sz w:val="30"/>
          <w:szCs w:val="30"/>
        </w:rPr>
        <w:t>–</w:t>
      </w:r>
      <w:r w:rsidR="00A27864" w:rsidRPr="00ED51D4">
        <w:rPr>
          <w:sz w:val="30"/>
          <w:szCs w:val="30"/>
        </w:rPr>
        <w:t xml:space="preserve"> соответственно страховые тарифы по страховым случаям «достижение пенсионного возраста», «смерть» и «инвалидность», рассчитанные для возраста </w:t>
      </w:r>
      <w:r w:rsidR="004E0150" w:rsidRPr="00ED51D4">
        <w:rPr>
          <w:sz w:val="30"/>
          <w:szCs w:val="30"/>
        </w:rPr>
        <w:t>З</w:t>
      </w:r>
      <w:r w:rsidR="00A27864" w:rsidRPr="00ED51D4">
        <w:rPr>
          <w:sz w:val="30"/>
          <w:szCs w:val="30"/>
        </w:rPr>
        <w:t>астрахованного лица (лет, месяцев) на дату, следующую за датой окончания «финансовых</w:t>
      </w:r>
      <w:r w:rsidR="00A27864">
        <w:rPr>
          <w:sz w:val="30"/>
          <w:szCs w:val="30"/>
        </w:rPr>
        <w:t xml:space="preserve"> каникул»</w:t>
      </w:r>
      <w:r w:rsidR="00A27864" w:rsidRPr="00CE647A">
        <w:rPr>
          <w:sz w:val="30"/>
          <w:szCs w:val="30"/>
        </w:rPr>
        <w:t>, оставшегося срока страхования (лет, месяцев), нагрузки и периодичности уплаты страхового взноса</w:t>
      </w:r>
      <w:r w:rsidR="00A27864">
        <w:rPr>
          <w:sz w:val="30"/>
          <w:szCs w:val="30"/>
        </w:rPr>
        <w:t>.</w:t>
      </w:r>
    </w:p>
    <w:p w14:paraId="12B249C9" w14:textId="77777777" w:rsidR="00A27864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О</w:t>
      </w:r>
      <w:r w:rsidRPr="0056590D">
        <w:rPr>
          <w:sz w:val="30"/>
          <w:szCs w:val="30"/>
        </w:rPr>
        <w:t>бщая сумма страхового взноса</w:t>
      </w:r>
      <w:r>
        <w:rPr>
          <w:sz w:val="30"/>
          <w:szCs w:val="30"/>
        </w:rPr>
        <w:t xml:space="preserve"> (периодической части </w:t>
      </w:r>
      <w:r w:rsidR="00F73127">
        <w:rPr>
          <w:sz w:val="30"/>
          <w:szCs w:val="30"/>
        </w:rPr>
        <w:t>–</w:t>
      </w:r>
      <w:r>
        <w:rPr>
          <w:sz w:val="30"/>
          <w:szCs w:val="30"/>
        </w:rPr>
        <w:t xml:space="preserve"> при уплате в рассрочку) рассчитывается по формуле:</w:t>
      </w:r>
    </w:p>
    <w:p w14:paraId="5CC55A7E" w14:textId="77777777" w:rsidR="00A27864" w:rsidRPr="00E05508" w:rsidRDefault="00A27864" w:rsidP="00A27864">
      <w:pPr>
        <w:ind w:left="709"/>
        <w:jc w:val="both"/>
        <w:rPr>
          <w:sz w:val="16"/>
          <w:szCs w:val="16"/>
        </w:rPr>
      </w:pPr>
    </w:p>
    <w:p w14:paraId="1A2D6FA3" w14:textId="77777777" w:rsidR="00A27864" w:rsidRDefault="005D4096" w:rsidP="00A27864">
      <w:pPr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</m:sSub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="006E1162" w:rsidRPr="00CC55B9">
        <w:rPr>
          <w:sz w:val="30"/>
          <w:szCs w:val="30"/>
        </w:rPr>
        <w:fldChar w:fldCharType="begin"/>
      </w:r>
      <w:r w:rsidR="00A27864" w:rsidRPr="00CC55B9">
        <w:rPr>
          <w:sz w:val="30"/>
          <w:szCs w:val="30"/>
        </w:rPr>
        <w:instrText xml:space="preserve"> QUOTE </w:instrText>
      </w:r>
      <w:r>
        <w:rPr>
          <w:position w:val="-11"/>
        </w:rPr>
        <w:pict w14:anchorId="48DFFA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21pt" equationxml="&lt;">
            <v:imagedata r:id="rId8" o:title="" chromakey="white"/>
          </v:shape>
        </w:pict>
      </w:r>
      <w:r w:rsidR="00A27864" w:rsidRPr="00CC55B9">
        <w:rPr>
          <w:sz w:val="30"/>
          <w:szCs w:val="30"/>
        </w:rPr>
        <w:instrText xml:space="preserve"> </w:instrText>
      </w:r>
      <w:r w:rsidR="006E1162" w:rsidRPr="00CC55B9">
        <w:rPr>
          <w:sz w:val="30"/>
          <w:szCs w:val="30"/>
        </w:rPr>
        <w:fldChar w:fldCharType="end"/>
      </w:r>
      <w:r w:rsidR="00A27864">
        <w:rPr>
          <w:sz w:val="30"/>
          <w:szCs w:val="30"/>
        </w:rPr>
        <w:t>.</w:t>
      </w:r>
    </w:p>
    <w:p w14:paraId="5C208E37" w14:textId="77777777" w:rsidR="00A27864" w:rsidRPr="0090340E" w:rsidRDefault="00A27864" w:rsidP="00A27864">
      <w:pPr>
        <w:ind w:left="709"/>
        <w:jc w:val="center"/>
        <w:rPr>
          <w:sz w:val="16"/>
          <w:szCs w:val="16"/>
        </w:rPr>
      </w:pPr>
    </w:p>
    <w:p w14:paraId="67FCB130" w14:textId="77777777" w:rsidR="00A27864" w:rsidRPr="0062078A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62078A">
        <w:rPr>
          <w:sz w:val="30"/>
          <w:szCs w:val="30"/>
        </w:rPr>
        <w:t xml:space="preserve">Общий страховой взнос по договору страхования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</m:t>
            </m:r>
            <m:r>
              <w:rPr>
                <w:rFonts w:ascii="Cambria Math"/>
                <w:sz w:val="30"/>
                <w:szCs w:val="30"/>
              </w:rPr>
              <m:t>2</m:t>
            </m:r>
          </m:sub>
        </m:sSub>
      </m:oMath>
      <w:r w:rsidRPr="0062078A">
        <w:rPr>
          <w:sz w:val="30"/>
          <w:szCs w:val="30"/>
        </w:rPr>
        <w:t xml:space="preserve"> рассчитывается по формуле:</w:t>
      </w:r>
    </w:p>
    <w:p w14:paraId="64267D24" w14:textId="77777777" w:rsidR="00A27864" w:rsidRPr="0062078A" w:rsidRDefault="00A27864" w:rsidP="00A27864">
      <w:pPr>
        <w:ind w:firstLine="709"/>
        <w:jc w:val="both"/>
        <w:rPr>
          <w:sz w:val="16"/>
          <w:szCs w:val="16"/>
        </w:rPr>
      </w:pPr>
    </w:p>
    <w:p w14:paraId="339BADD6" w14:textId="77777777" w:rsidR="00A27864" w:rsidRPr="00970D24" w:rsidRDefault="005D4096" w:rsidP="002B02FE">
      <w:pPr>
        <w:spacing w:after="240"/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</m:t>
            </m:r>
            <m:r>
              <w:rPr>
                <w:rFonts w:ascii="Cambria Math"/>
                <w:sz w:val="30"/>
                <w:szCs w:val="30"/>
              </w:rPr>
              <m:t>2</m:t>
            </m:r>
          </m:sub>
        </m:sSub>
        <m:r>
          <w:rPr>
            <w:rFonts w:ascii="Cambria Math"/>
            <w:sz w:val="30"/>
            <w:szCs w:val="30"/>
          </w:rPr>
          <m:t>=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У</m:t>
            </m:r>
          </m:sub>
        </m:sSub>
        <m:r>
          <w:rPr>
            <w:rFonts w:ascii="Cambria Math"/>
            <w:sz w:val="30"/>
            <w:szCs w:val="30"/>
          </w:rPr>
          <m:t>+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ФК</m:t>
            </m:r>
          </m:sub>
        </m:sSub>
        <m:r>
          <w:rPr>
            <w:rFonts w:ascii="Cambria Math"/>
            <w:sz w:val="30"/>
            <w:szCs w:val="30"/>
          </w:rPr>
          <m:t>+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B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/>
                <w:sz w:val="30"/>
                <w:szCs w:val="3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B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</m:sup>
            </m:sSubSup>
            <m:r>
              <w:rPr>
                <w:rFonts w:ascii="Cambria Math"/>
                <w:sz w:val="30"/>
                <w:szCs w:val="3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инв</m:t>
                </m:r>
              </m:sup>
            </m:sSubSup>
          </m:e>
        </m:d>
        <m:r>
          <w:rPr>
            <w:rFonts w:ascii="Cambria Math"/>
            <w:sz w:val="30"/>
            <w:szCs w:val="30"/>
          </w:rPr>
          <m:t>∙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</m:sSub>
            <m:r>
              <w:rPr>
                <w:rFonts w:ascii="Cambria Math" w:hAnsi="Cambria Math"/>
                <w:sz w:val="30"/>
                <w:szCs w:val="30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p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</m:sSub>
            <m:r>
              <w:rPr>
                <w:rFonts w:ascii="Cambria Math"/>
                <w:sz w:val="30"/>
                <w:szCs w:val="3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н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п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</m:den>
            </m:f>
          </m:e>
        </m:d>
      </m:oMath>
      <w:r w:rsidR="00A27864" w:rsidRPr="0062078A">
        <w:rPr>
          <w:rFonts w:eastAsiaTheme="minorEastAsia"/>
          <w:sz w:val="30"/>
          <w:szCs w:val="30"/>
        </w:rPr>
        <w:t>.</w:t>
      </w:r>
    </w:p>
    <w:p w14:paraId="2D1390C0" w14:textId="77777777" w:rsidR="00A27864" w:rsidRPr="0056590D" w:rsidRDefault="00A27864" w:rsidP="001B6A43">
      <w:pPr>
        <w:pStyle w:val="a8"/>
        <w:keepNext/>
        <w:numPr>
          <w:ilvl w:val="0"/>
          <w:numId w:val="23"/>
        </w:numPr>
        <w:spacing w:after="120"/>
        <w:ind w:left="0" w:firstLine="709"/>
        <w:jc w:val="both"/>
        <w:rPr>
          <w:b/>
          <w:sz w:val="30"/>
          <w:szCs w:val="30"/>
        </w:rPr>
      </w:pPr>
      <w:r w:rsidRPr="0056590D">
        <w:rPr>
          <w:b/>
          <w:sz w:val="30"/>
          <w:szCs w:val="30"/>
        </w:rPr>
        <w:lastRenderedPageBreak/>
        <w:t>Расч</w:t>
      </w:r>
      <w:r w:rsidR="00420026">
        <w:rPr>
          <w:b/>
          <w:sz w:val="30"/>
          <w:szCs w:val="30"/>
        </w:rPr>
        <w:t>е</w:t>
      </w:r>
      <w:r w:rsidRPr="0056590D">
        <w:rPr>
          <w:b/>
          <w:sz w:val="30"/>
          <w:szCs w:val="30"/>
        </w:rPr>
        <w:t>т общей суммы страхового взноса</w:t>
      </w:r>
      <w:r>
        <w:rPr>
          <w:b/>
          <w:sz w:val="30"/>
          <w:szCs w:val="30"/>
        </w:rPr>
        <w:t>, общего страхового взноса по договору страхования, страховой суммы</w:t>
      </w:r>
      <w:r w:rsidRPr="0056590D">
        <w:rPr>
          <w:b/>
          <w:sz w:val="30"/>
          <w:szCs w:val="30"/>
        </w:rPr>
        <w:t xml:space="preserve"> после изменения </w:t>
      </w:r>
      <w:r>
        <w:rPr>
          <w:b/>
          <w:sz w:val="30"/>
          <w:szCs w:val="30"/>
        </w:rPr>
        <w:t>договора страхования</w:t>
      </w:r>
    </w:p>
    <w:p w14:paraId="62A4DB35" w14:textId="77777777" w:rsidR="00A27864" w:rsidRPr="0056590D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56590D">
        <w:rPr>
          <w:sz w:val="30"/>
          <w:szCs w:val="30"/>
        </w:rPr>
        <w:t xml:space="preserve">После изменения размера страхового взноса </w:t>
      </w:r>
      <w:r>
        <w:rPr>
          <w:sz w:val="30"/>
          <w:szCs w:val="30"/>
        </w:rPr>
        <w:t xml:space="preserve">по </w:t>
      </w:r>
      <w:r w:rsidRPr="0056590D">
        <w:rPr>
          <w:sz w:val="30"/>
          <w:szCs w:val="30"/>
        </w:rPr>
        <w:t>одному из лимитов ответственности, общая сумма страхового взноса</w:t>
      </w:r>
      <w:r>
        <w:rPr>
          <w:sz w:val="30"/>
          <w:szCs w:val="30"/>
        </w:rPr>
        <w:t xml:space="preserve"> (периодической части </w:t>
      </w:r>
      <w:r w:rsidR="00F73127">
        <w:rPr>
          <w:sz w:val="30"/>
          <w:szCs w:val="30"/>
        </w:rPr>
        <w:t>–</w:t>
      </w:r>
      <w:r>
        <w:rPr>
          <w:sz w:val="30"/>
          <w:szCs w:val="30"/>
        </w:rPr>
        <w:t xml:space="preserve"> при уплате в рассрочку)</w:t>
      </w:r>
      <w:r w:rsidRPr="0056590D">
        <w:rPr>
          <w:sz w:val="30"/>
          <w:szCs w:val="3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</m:sSub>
      </m:oMath>
      <w:r w:rsidRPr="0056590D">
        <w:rPr>
          <w:sz w:val="30"/>
          <w:szCs w:val="30"/>
        </w:rPr>
        <w:t xml:space="preserve"> рассчитывается по формуле:</w:t>
      </w:r>
    </w:p>
    <w:p w14:paraId="697A68B4" w14:textId="77777777" w:rsidR="00A27864" w:rsidRPr="00E05508" w:rsidRDefault="00A27864" w:rsidP="00A27864">
      <w:pPr>
        <w:ind w:firstLine="709"/>
        <w:jc w:val="both"/>
        <w:rPr>
          <w:sz w:val="16"/>
          <w:szCs w:val="16"/>
        </w:rPr>
      </w:pPr>
    </w:p>
    <w:p w14:paraId="180FA32D" w14:textId="77777777" w:rsidR="00A27864" w:rsidRDefault="005D4096" w:rsidP="00A27864">
      <w:pPr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</m:sSub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="006E1162" w:rsidRPr="00CC55B9">
        <w:rPr>
          <w:sz w:val="30"/>
          <w:szCs w:val="30"/>
        </w:rPr>
        <w:fldChar w:fldCharType="begin"/>
      </w:r>
      <w:r w:rsidR="00A27864" w:rsidRPr="00CC55B9">
        <w:rPr>
          <w:sz w:val="30"/>
          <w:szCs w:val="30"/>
        </w:rPr>
        <w:instrText xml:space="preserve"> QUOTE </w:instrText>
      </w:r>
      <w:r>
        <w:rPr>
          <w:position w:val="-11"/>
        </w:rPr>
        <w:pict w14:anchorId="539CBA82">
          <v:shape id="_x0000_i1026" type="#_x0000_t75" style="width:132.75pt;height:21pt" equationxml="&lt;">
            <v:imagedata r:id="rId8" o:title="" chromakey="white"/>
          </v:shape>
        </w:pict>
      </w:r>
      <w:r w:rsidR="00A27864" w:rsidRPr="00CC55B9">
        <w:rPr>
          <w:sz w:val="30"/>
          <w:szCs w:val="30"/>
        </w:rPr>
        <w:instrText xml:space="preserve"> </w:instrText>
      </w:r>
      <w:r w:rsidR="006E1162" w:rsidRPr="00CC55B9">
        <w:rPr>
          <w:sz w:val="30"/>
          <w:szCs w:val="30"/>
        </w:rPr>
        <w:fldChar w:fldCharType="end"/>
      </w:r>
      <w:r w:rsidR="00A27864">
        <w:rPr>
          <w:sz w:val="30"/>
          <w:szCs w:val="30"/>
        </w:rPr>
        <w:t>.</w:t>
      </w:r>
    </w:p>
    <w:p w14:paraId="2AF3AA66" w14:textId="77777777" w:rsidR="00A27864" w:rsidRPr="0090340E" w:rsidRDefault="00A27864" w:rsidP="00A27864">
      <w:pPr>
        <w:jc w:val="center"/>
        <w:rPr>
          <w:sz w:val="16"/>
          <w:szCs w:val="16"/>
        </w:rPr>
      </w:pPr>
    </w:p>
    <w:p w14:paraId="60DCD59B" w14:textId="77777777" w:rsidR="00A27864" w:rsidRPr="0062078A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62078A">
        <w:rPr>
          <w:sz w:val="30"/>
          <w:szCs w:val="30"/>
        </w:rPr>
        <w:t xml:space="preserve">Общий страховой взнос по договору страхования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</m:t>
            </m:r>
            <m:r>
              <w:rPr>
                <w:rFonts w:ascii="Cambria Math"/>
                <w:sz w:val="30"/>
                <w:szCs w:val="30"/>
              </w:rPr>
              <m:t>2</m:t>
            </m:r>
          </m:sub>
        </m:sSub>
      </m:oMath>
      <w:r w:rsidRPr="0062078A">
        <w:rPr>
          <w:sz w:val="30"/>
          <w:szCs w:val="30"/>
        </w:rPr>
        <w:t xml:space="preserve"> рассчитывается по формулам (в зависимости от периодичности уплаты страхового взноса):</w:t>
      </w:r>
    </w:p>
    <w:p w14:paraId="12FB9140" w14:textId="77777777" w:rsidR="00A27864" w:rsidRPr="0062078A" w:rsidRDefault="00A27864" w:rsidP="002C2338">
      <w:pPr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 w:rsidRPr="0062078A">
        <w:rPr>
          <w:sz w:val="30"/>
          <w:szCs w:val="30"/>
        </w:rPr>
        <w:t>если валюта страхования не изменяется:</w:t>
      </w:r>
    </w:p>
    <w:p w14:paraId="57FFF3FA" w14:textId="77777777" w:rsidR="00A27864" w:rsidRPr="0062078A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 w:rsidRPr="0062078A">
        <w:rPr>
          <w:sz w:val="30"/>
          <w:szCs w:val="30"/>
        </w:rPr>
        <w:t>при уплате ежегодной, ежеквартальной, ежемесячной после изменений:</w:t>
      </w:r>
    </w:p>
    <w:p w14:paraId="113FB2B6" w14:textId="77777777" w:rsidR="00A27864" w:rsidRPr="0062078A" w:rsidRDefault="00A27864" w:rsidP="00A27864">
      <w:pPr>
        <w:ind w:firstLine="709"/>
        <w:jc w:val="both"/>
        <w:rPr>
          <w:sz w:val="16"/>
          <w:szCs w:val="16"/>
        </w:rPr>
      </w:pPr>
    </w:p>
    <w:p w14:paraId="53B7B161" w14:textId="77777777" w:rsidR="00A27864" w:rsidRPr="0062078A" w:rsidRDefault="005D4096" w:rsidP="00A27864">
      <w:pPr>
        <w:jc w:val="center"/>
        <w:rPr>
          <w:rFonts w:eastAsiaTheme="minorEastAsia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</m:t>
            </m:r>
            <m:r>
              <w:rPr>
                <w:rFonts w:ascii="Cambria Math"/>
                <w:sz w:val="30"/>
                <w:szCs w:val="30"/>
              </w:rPr>
              <m:t>2</m:t>
            </m:r>
          </m:sub>
        </m:sSub>
        <m:r>
          <w:rPr>
            <w:rFonts w:ascii="Cambria Math"/>
            <w:sz w:val="30"/>
            <w:szCs w:val="30"/>
          </w:rPr>
          <m:t>=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У</m:t>
            </m:r>
          </m:sub>
        </m:sSub>
        <m:r>
          <w:rPr>
            <w:rFonts w:ascii="Cambria Math"/>
            <w:sz w:val="30"/>
            <w:szCs w:val="30"/>
          </w:rPr>
          <m:t>+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B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/>
                <w:sz w:val="30"/>
                <w:szCs w:val="3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B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</m:sup>
            </m:sSubSup>
            <m:r>
              <w:rPr>
                <w:rFonts w:ascii="Cambria Math"/>
                <w:sz w:val="30"/>
                <w:szCs w:val="3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инв</m:t>
                </m:r>
              </m:sup>
            </m:sSubSup>
          </m:e>
        </m:d>
        <m:r>
          <w:rPr>
            <w:rFonts w:ascii="Cambria Math"/>
            <w:sz w:val="30"/>
            <w:szCs w:val="30"/>
          </w:rPr>
          <m:t>∙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</m:sSub>
            <m:r>
              <w:rPr>
                <w:rFonts w:ascii="Cambria Math" w:hAnsi="Cambria Math"/>
                <w:sz w:val="30"/>
                <w:szCs w:val="30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p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</m:sSub>
            <m:r>
              <w:rPr>
                <w:rFonts w:ascii="Cambria Math"/>
                <w:sz w:val="30"/>
                <w:szCs w:val="3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н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п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</m:den>
            </m:f>
          </m:e>
        </m:d>
      </m:oMath>
      <w:r w:rsidR="00A27864" w:rsidRPr="0062078A">
        <w:rPr>
          <w:rFonts w:eastAsiaTheme="minorEastAsia"/>
          <w:sz w:val="30"/>
          <w:szCs w:val="30"/>
        </w:rPr>
        <w:t>;</w:t>
      </w:r>
    </w:p>
    <w:p w14:paraId="491CB818" w14:textId="77777777" w:rsidR="00A27864" w:rsidRPr="0062078A" w:rsidRDefault="00A27864" w:rsidP="00A27864">
      <w:pPr>
        <w:ind w:firstLine="709"/>
        <w:jc w:val="center"/>
        <w:rPr>
          <w:sz w:val="16"/>
          <w:szCs w:val="16"/>
        </w:rPr>
      </w:pPr>
    </w:p>
    <w:p w14:paraId="6DCF5319" w14:textId="77777777" w:rsidR="00A27864" w:rsidRPr="0062078A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 w:rsidRPr="0062078A">
        <w:rPr>
          <w:sz w:val="30"/>
          <w:szCs w:val="30"/>
        </w:rPr>
        <w:t>при единовременной уплате после изменений:</w:t>
      </w:r>
    </w:p>
    <w:p w14:paraId="45B3D2E1" w14:textId="77777777" w:rsidR="00A27864" w:rsidRPr="0062078A" w:rsidRDefault="00A27864" w:rsidP="00A27864">
      <w:pPr>
        <w:ind w:firstLine="709"/>
        <w:rPr>
          <w:rFonts w:eastAsiaTheme="minorEastAsia"/>
          <w:sz w:val="16"/>
          <w:szCs w:val="16"/>
        </w:rPr>
      </w:pPr>
    </w:p>
    <w:p w14:paraId="1EADD1B0" w14:textId="77777777" w:rsidR="00A27864" w:rsidRPr="0062078A" w:rsidRDefault="005D4096" w:rsidP="00A27864">
      <w:pPr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</m:t>
            </m:r>
            <m:r>
              <w:rPr>
                <w:rFonts w:ascii="Cambria Math"/>
                <w:sz w:val="30"/>
                <w:szCs w:val="30"/>
              </w:rPr>
              <m:t>2</m:t>
            </m:r>
          </m:sub>
        </m:sSub>
        <m:r>
          <w:rPr>
            <w:rFonts w:ascii="Cambria Math"/>
            <w:sz w:val="30"/>
            <w:szCs w:val="30"/>
          </w:rPr>
          <m:t>=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У</m:t>
            </m:r>
          </m:sub>
        </m:sSub>
        <m:r>
          <w:rPr>
            <w:rFonts w:ascii="Cambria Math" w:hAnsi="Cambria Math"/>
            <w:sz w:val="30"/>
            <w:szCs w:val="30"/>
          </w:rPr>
          <m:t>+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</m:sSub>
      </m:oMath>
      <w:r w:rsidR="00A27864" w:rsidRPr="0062078A">
        <w:rPr>
          <w:sz w:val="30"/>
          <w:szCs w:val="30"/>
        </w:rPr>
        <w:t>;</w:t>
      </w:r>
    </w:p>
    <w:p w14:paraId="0D521F83" w14:textId="77777777" w:rsidR="00A27864" w:rsidRPr="0062078A" w:rsidRDefault="00A27864" w:rsidP="00A27864">
      <w:pPr>
        <w:ind w:firstLine="709"/>
        <w:jc w:val="both"/>
        <w:rPr>
          <w:sz w:val="16"/>
          <w:szCs w:val="16"/>
        </w:rPr>
      </w:pPr>
    </w:p>
    <w:p w14:paraId="228F9E83" w14:textId="77777777" w:rsidR="00A27864" w:rsidRPr="0062078A" w:rsidRDefault="00A27864" w:rsidP="002C2338">
      <w:pPr>
        <w:numPr>
          <w:ilvl w:val="1"/>
          <w:numId w:val="30"/>
        </w:numPr>
        <w:ind w:left="0" w:firstLine="709"/>
        <w:jc w:val="both"/>
        <w:rPr>
          <w:sz w:val="30"/>
          <w:szCs w:val="30"/>
        </w:rPr>
      </w:pPr>
      <w:r w:rsidRPr="0062078A">
        <w:rPr>
          <w:sz w:val="30"/>
          <w:szCs w:val="30"/>
        </w:rPr>
        <w:t>после изменения валюты страхования:</w:t>
      </w:r>
    </w:p>
    <w:p w14:paraId="7AC0CAB9" w14:textId="77777777" w:rsidR="00A27864" w:rsidRPr="0062078A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 w:rsidRPr="0062078A">
        <w:rPr>
          <w:sz w:val="30"/>
          <w:szCs w:val="30"/>
        </w:rPr>
        <w:t>при уплате ежегодной, ежеквартальной, ежемесячной:</w:t>
      </w:r>
    </w:p>
    <w:p w14:paraId="512E11D1" w14:textId="77777777" w:rsidR="00A27864" w:rsidRPr="0062078A" w:rsidRDefault="00A27864" w:rsidP="00A27864">
      <w:pPr>
        <w:ind w:firstLine="709"/>
        <w:jc w:val="both"/>
        <w:rPr>
          <w:sz w:val="16"/>
          <w:szCs w:val="16"/>
        </w:rPr>
      </w:pPr>
    </w:p>
    <w:p w14:paraId="6F6E6D71" w14:textId="77777777" w:rsidR="00A27864" w:rsidRPr="0062078A" w:rsidRDefault="005D4096" w:rsidP="00A27864">
      <w:pPr>
        <w:jc w:val="center"/>
        <w:rPr>
          <w:rFonts w:eastAsiaTheme="minorEastAsia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</m:t>
            </m:r>
            <m:r>
              <w:rPr>
                <w:rFonts w:ascii="Cambria Math"/>
                <w:sz w:val="30"/>
                <w:szCs w:val="30"/>
              </w:rPr>
              <m:t>2</m:t>
            </m:r>
          </m:sub>
        </m:sSub>
        <m:r>
          <w:rPr>
            <w:rFonts w:ascii="Cambria Math"/>
            <w:sz w:val="30"/>
            <w:szCs w:val="30"/>
          </w:rPr>
          <m:t>=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У</m:t>
            </m:r>
          </m:sub>
        </m:sSub>
        <m:r>
          <w:rPr>
            <w:rFonts w:asci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</m:sSub>
          </m:den>
        </m:f>
        <m:r>
          <w:rPr>
            <w:rFonts w:ascii="Cambria Math"/>
            <w:sz w:val="30"/>
            <w:szCs w:val="30"/>
          </w:rPr>
          <m:t>+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B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ДВ</m:t>
                </m:r>
              </m:sup>
            </m:sSubSup>
            <m:r>
              <w:rPr>
                <w:rFonts w:ascii="Cambria Math"/>
                <w:sz w:val="30"/>
                <w:szCs w:val="3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B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см</m:t>
                </m:r>
              </m:sup>
            </m:sSubSup>
            <m:r>
              <w:rPr>
                <w:rFonts w:ascii="Cambria Math"/>
                <w:sz w:val="30"/>
                <w:szCs w:val="3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  <m:sup>
                <m:r>
                  <w:rPr>
                    <w:rFonts w:ascii="Cambria Math"/>
                    <w:sz w:val="30"/>
                    <w:szCs w:val="30"/>
                  </w:rPr>
                  <m:t>инв</m:t>
                </m:r>
              </m:sup>
            </m:sSubSup>
          </m:e>
        </m:d>
        <m:r>
          <w:rPr>
            <w:rFonts w:ascii="Cambria Math"/>
            <w:sz w:val="30"/>
            <w:szCs w:val="30"/>
          </w:rPr>
          <m:t>∙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</m:sSub>
            <m:r>
              <w:rPr>
                <w:rFonts w:ascii="Cambria Math" w:hAnsi="Cambria Math"/>
                <w:sz w:val="30"/>
                <w:szCs w:val="30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p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</m:sSub>
            <m:r>
              <w:rPr>
                <w:rFonts w:ascii="Cambria Math"/>
                <w:sz w:val="30"/>
                <w:szCs w:val="30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н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τ</m:t>
                    </m:r>
                  </m:e>
                  <m:sub>
                    <m:r>
                      <w:rPr>
                        <w:rFonts w:ascii="Cambria Math"/>
                        <w:sz w:val="30"/>
                        <w:szCs w:val="30"/>
                      </w:rPr>
                      <m:t>п</m:t>
                    </m:r>
                    <m:r>
                      <w:rPr>
                        <w:rFonts w:ascii="Cambria Math"/>
                        <w:sz w:val="30"/>
                        <w:szCs w:val="30"/>
                      </w:rPr>
                      <m:t>2</m:t>
                    </m:r>
                  </m:sub>
                </m:sSub>
              </m:den>
            </m:f>
          </m:e>
        </m:d>
      </m:oMath>
      <w:r w:rsidR="00A27864" w:rsidRPr="0062078A">
        <w:rPr>
          <w:rFonts w:eastAsiaTheme="minorEastAsia"/>
          <w:sz w:val="30"/>
          <w:szCs w:val="30"/>
        </w:rPr>
        <w:t>;</w:t>
      </w:r>
    </w:p>
    <w:p w14:paraId="7A69852E" w14:textId="77777777" w:rsidR="00A27864" w:rsidRPr="0062078A" w:rsidRDefault="00A27864" w:rsidP="00A27864">
      <w:pPr>
        <w:ind w:firstLine="709"/>
        <w:jc w:val="center"/>
        <w:rPr>
          <w:sz w:val="16"/>
          <w:szCs w:val="16"/>
        </w:rPr>
      </w:pPr>
    </w:p>
    <w:p w14:paraId="3D271CBD" w14:textId="77777777" w:rsidR="00A27864" w:rsidRPr="0062078A" w:rsidRDefault="00A27864" w:rsidP="00A27864">
      <w:pPr>
        <w:pStyle w:val="a8"/>
        <w:numPr>
          <w:ilvl w:val="0"/>
          <w:numId w:val="26"/>
        </w:numPr>
        <w:ind w:left="0" w:firstLine="709"/>
        <w:jc w:val="both"/>
        <w:rPr>
          <w:sz w:val="30"/>
          <w:szCs w:val="30"/>
        </w:rPr>
      </w:pPr>
      <w:r w:rsidRPr="0062078A">
        <w:rPr>
          <w:sz w:val="30"/>
          <w:szCs w:val="30"/>
        </w:rPr>
        <w:t>при единовременной уплате:</w:t>
      </w:r>
    </w:p>
    <w:p w14:paraId="20864F36" w14:textId="77777777" w:rsidR="00A27864" w:rsidRPr="0062078A" w:rsidRDefault="00A27864" w:rsidP="00A27864">
      <w:pPr>
        <w:ind w:firstLine="709"/>
        <w:rPr>
          <w:rFonts w:eastAsiaTheme="minorEastAsia"/>
          <w:sz w:val="16"/>
          <w:szCs w:val="16"/>
        </w:rPr>
      </w:pPr>
    </w:p>
    <w:p w14:paraId="5B998835" w14:textId="77777777" w:rsidR="00A27864" w:rsidRPr="00970D24" w:rsidRDefault="005D4096" w:rsidP="00A27864">
      <w:pPr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дог</m:t>
            </m:r>
            <m:r>
              <w:rPr>
                <w:rFonts w:ascii="Cambria Math"/>
                <w:sz w:val="30"/>
                <w:szCs w:val="30"/>
              </w:rPr>
              <m:t>2</m:t>
            </m:r>
          </m:sub>
        </m:sSub>
        <m:r>
          <w:rPr>
            <w:rFonts w:ascii="Cambria Math"/>
            <w:sz w:val="30"/>
            <w:szCs w:val="30"/>
          </w:rPr>
          <m:t>=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B</m:t>
            </m:r>
          </m:e>
          <m:sub>
            <m:r>
              <w:rPr>
                <w:rFonts w:ascii="Cambria Math"/>
                <w:sz w:val="30"/>
                <w:szCs w:val="30"/>
              </w:rPr>
              <m:t>У</m:t>
            </m:r>
          </m:sub>
        </m:sSub>
        <m:r>
          <w:rPr>
            <w:rFonts w:asci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2</m:t>
                </m:r>
              </m:sub>
            </m:sSub>
          </m:den>
        </m:f>
      </m:oMath>
      <w:r w:rsidR="00A27864" w:rsidRPr="0062078A">
        <w:rPr>
          <w:i/>
          <w:sz w:val="30"/>
          <w:szCs w:val="30"/>
        </w:rPr>
        <w:t>.</w:t>
      </w:r>
    </w:p>
    <w:p w14:paraId="2C0B3EEF" w14:textId="77777777" w:rsidR="00A27864" w:rsidRPr="00373FD3" w:rsidRDefault="00A27864" w:rsidP="00A27864">
      <w:pPr>
        <w:ind w:firstLine="709"/>
        <w:jc w:val="center"/>
        <w:rPr>
          <w:sz w:val="16"/>
          <w:szCs w:val="16"/>
        </w:rPr>
      </w:pPr>
    </w:p>
    <w:p w14:paraId="467A1CF5" w14:textId="77777777" w:rsidR="00A27864" w:rsidRPr="0056590D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56590D">
        <w:rPr>
          <w:sz w:val="30"/>
          <w:szCs w:val="30"/>
        </w:rPr>
        <w:t>После изменения размера хотя бы одного лимита ответственности общая страховая сумма</w:t>
      </w:r>
      <w:r>
        <w:rPr>
          <w:sz w:val="30"/>
          <w:szCs w:val="3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</m:sSub>
      </m:oMath>
      <w:r w:rsidRPr="0056590D">
        <w:rPr>
          <w:sz w:val="30"/>
          <w:szCs w:val="30"/>
        </w:rPr>
        <w:t xml:space="preserve"> рассчитывается по формуле:</w:t>
      </w:r>
    </w:p>
    <w:p w14:paraId="55B5BD71" w14:textId="77777777" w:rsidR="00A27864" w:rsidRPr="00E05508" w:rsidRDefault="00A27864" w:rsidP="00A27864">
      <w:pPr>
        <w:ind w:firstLine="709"/>
        <w:jc w:val="both"/>
        <w:rPr>
          <w:sz w:val="16"/>
          <w:szCs w:val="16"/>
        </w:rPr>
      </w:pPr>
    </w:p>
    <w:p w14:paraId="38317B1B" w14:textId="77777777" w:rsidR="00A27864" w:rsidRDefault="005D4096" w:rsidP="00A27864">
      <w:pPr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2</m:t>
            </m:r>
          </m:sub>
        </m:sSub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см</m:t>
            </m:r>
          </m:sup>
        </m:sSubSup>
        <m:r>
          <w:rPr>
            <w:rFonts w:ascii="Cambria Math"/>
            <w:sz w:val="30"/>
            <w:szCs w:val="30"/>
          </w:rPr>
          <m:t>+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инв</m:t>
            </m:r>
          </m:sup>
        </m:sSubSup>
      </m:oMath>
      <w:r w:rsidR="006E1162" w:rsidRPr="0056590D">
        <w:rPr>
          <w:sz w:val="30"/>
          <w:szCs w:val="30"/>
        </w:rPr>
        <w:fldChar w:fldCharType="begin"/>
      </w:r>
      <w:r w:rsidR="00A27864" w:rsidRPr="0056590D">
        <w:rPr>
          <w:sz w:val="30"/>
          <w:szCs w:val="30"/>
        </w:rPr>
        <w:instrText xml:space="preserve"> QUOTE </w:instrText>
      </w:r>
      <w:r>
        <w:rPr>
          <w:position w:val="-11"/>
        </w:rPr>
        <w:pict w14:anchorId="3EABF6A7">
          <v:shape id="_x0000_i1027" type="#_x0000_t75" style="width:125.25pt;height:21pt" equationxml="&lt;">
            <v:imagedata r:id="rId9" o:title="" chromakey="white"/>
          </v:shape>
        </w:pict>
      </w:r>
      <w:r w:rsidR="00A27864" w:rsidRPr="0056590D">
        <w:rPr>
          <w:sz w:val="30"/>
          <w:szCs w:val="30"/>
        </w:rPr>
        <w:instrText xml:space="preserve"> </w:instrText>
      </w:r>
      <w:r w:rsidR="006E1162" w:rsidRPr="0056590D">
        <w:rPr>
          <w:sz w:val="30"/>
          <w:szCs w:val="30"/>
        </w:rPr>
        <w:fldChar w:fldCharType="end"/>
      </w:r>
      <w:r w:rsidR="00A27864">
        <w:rPr>
          <w:sz w:val="30"/>
          <w:szCs w:val="30"/>
        </w:rPr>
        <w:t>.</w:t>
      </w:r>
    </w:p>
    <w:p w14:paraId="5D4C9997" w14:textId="77777777" w:rsidR="00A27864" w:rsidRPr="00D56C88" w:rsidRDefault="00A27864" w:rsidP="00A27864">
      <w:pPr>
        <w:ind w:firstLine="709"/>
        <w:jc w:val="center"/>
        <w:rPr>
          <w:sz w:val="16"/>
          <w:szCs w:val="16"/>
        </w:rPr>
      </w:pPr>
    </w:p>
    <w:p w14:paraId="5EAD2D71" w14:textId="77777777" w:rsidR="00A27864" w:rsidRPr="00EE0F77" w:rsidRDefault="00A27864" w:rsidP="00A27864">
      <w:pPr>
        <w:numPr>
          <w:ilvl w:val="0"/>
          <w:numId w:val="30"/>
        </w:numPr>
        <w:ind w:left="0" w:firstLine="709"/>
        <w:jc w:val="both"/>
        <w:rPr>
          <w:sz w:val="30"/>
          <w:szCs w:val="30"/>
        </w:rPr>
      </w:pPr>
      <w:r w:rsidRPr="00EE0F77">
        <w:rPr>
          <w:sz w:val="30"/>
          <w:szCs w:val="30"/>
        </w:rPr>
        <w:t xml:space="preserve">При изменении валюты </w:t>
      </w:r>
      <w:r>
        <w:rPr>
          <w:sz w:val="30"/>
          <w:szCs w:val="30"/>
        </w:rPr>
        <w:t>страхования</w:t>
      </w:r>
      <w:r w:rsidRPr="00EE0F77">
        <w:rPr>
          <w:sz w:val="30"/>
          <w:szCs w:val="30"/>
        </w:rPr>
        <w:t xml:space="preserve"> в течение срока действия договора страхования по окончании срока страхования </w:t>
      </w:r>
      <w:r>
        <w:rPr>
          <w:sz w:val="30"/>
          <w:szCs w:val="30"/>
        </w:rPr>
        <w:t xml:space="preserve">размер лимита ответственности по страховому случаю «достижение пенсионного возраста», «достижение возраста» после изменения договора страхования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</m:oMath>
      <w:r w:rsidRPr="00EE0F77">
        <w:rPr>
          <w:sz w:val="30"/>
          <w:szCs w:val="30"/>
        </w:rPr>
        <w:t xml:space="preserve"> рассчитывается по формуле:</w:t>
      </w:r>
    </w:p>
    <w:p w14:paraId="34B51DFF" w14:textId="77777777" w:rsidR="00A27864" w:rsidRPr="00EE0F77" w:rsidRDefault="00A27864" w:rsidP="00A27864">
      <w:pPr>
        <w:rPr>
          <w:rFonts w:eastAsiaTheme="minorEastAsia"/>
          <w:sz w:val="16"/>
          <w:szCs w:val="16"/>
        </w:rPr>
      </w:pPr>
    </w:p>
    <w:p w14:paraId="234C803A" w14:textId="77777777" w:rsidR="00A27864" w:rsidRPr="00A27864" w:rsidRDefault="005D4096" w:rsidP="00A27864">
      <w:pPr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2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/>
            <w:sz w:val="30"/>
            <w:szCs w:val="30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/>
                <w:sz w:val="30"/>
                <w:szCs w:val="30"/>
              </w:rPr>
              <m:t>ДВ</m:t>
            </m:r>
          </m:sup>
        </m:sSubSup>
        <m:r>
          <w:rPr>
            <w:rFonts w:ascii="Cambria Math" w:hAnsi="Cambria Math"/>
            <w:sz w:val="30"/>
            <w:szCs w:val="30"/>
          </w:rPr>
          <m:t>∙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/>
                    <w:sz w:val="30"/>
                    <w:szCs w:val="3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b>
            </m:sSub>
          </m:den>
        </m:f>
      </m:oMath>
      <w:r w:rsidR="00A27864">
        <w:rPr>
          <w:rFonts w:eastAsiaTheme="minorEastAsia"/>
          <w:sz w:val="30"/>
          <w:szCs w:val="30"/>
        </w:rPr>
        <w:t>.</w:t>
      </w:r>
    </w:p>
    <w:sectPr w:rsidR="00A27864" w:rsidRPr="00A27864" w:rsidSect="009A002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0C918" w14:textId="77777777" w:rsidR="009A002A" w:rsidRDefault="009A002A" w:rsidP="009A002A">
      <w:r>
        <w:separator/>
      </w:r>
    </w:p>
  </w:endnote>
  <w:endnote w:type="continuationSeparator" w:id="0">
    <w:p w14:paraId="49BC27D0" w14:textId="77777777" w:rsidR="009A002A" w:rsidRDefault="009A002A" w:rsidP="009A0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50B13" w14:textId="77777777" w:rsidR="009A002A" w:rsidRDefault="009A002A" w:rsidP="009A002A">
      <w:r>
        <w:separator/>
      </w:r>
    </w:p>
  </w:footnote>
  <w:footnote w:type="continuationSeparator" w:id="0">
    <w:p w14:paraId="7DB647D9" w14:textId="77777777" w:rsidR="009A002A" w:rsidRDefault="009A002A" w:rsidP="009A0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43931634"/>
      <w:docPartObj>
        <w:docPartGallery w:val="Page Numbers (Top of Page)"/>
        <w:docPartUnique/>
      </w:docPartObj>
    </w:sdtPr>
    <w:sdtEndPr/>
    <w:sdtContent>
      <w:p w14:paraId="3FE93E87" w14:textId="7F18E40B" w:rsidR="009A002A" w:rsidRDefault="009A002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9EDE46" w14:textId="77777777" w:rsidR="009A002A" w:rsidRDefault="009A00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D1B62"/>
    <w:multiLevelType w:val="hybridMultilevel"/>
    <w:tmpl w:val="8C841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12AB3"/>
    <w:multiLevelType w:val="hybridMultilevel"/>
    <w:tmpl w:val="927E8A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92FD7"/>
    <w:multiLevelType w:val="hybridMultilevel"/>
    <w:tmpl w:val="410CE0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1F6635"/>
    <w:multiLevelType w:val="hybridMultilevel"/>
    <w:tmpl w:val="E9AAE26A"/>
    <w:lvl w:ilvl="0" w:tplc="2D58DA4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65A5B"/>
    <w:multiLevelType w:val="multilevel"/>
    <w:tmpl w:val="4528A6F6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BCE6B0B"/>
    <w:multiLevelType w:val="hybridMultilevel"/>
    <w:tmpl w:val="B12A0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D728B5"/>
    <w:multiLevelType w:val="multilevel"/>
    <w:tmpl w:val="542ED75A"/>
    <w:lvl w:ilvl="0">
      <w:start w:val="4"/>
      <w:numFmt w:val="upperRoman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2378601A"/>
    <w:multiLevelType w:val="hybridMultilevel"/>
    <w:tmpl w:val="F58ED584"/>
    <w:lvl w:ilvl="0" w:tplc="C940205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B0E6F4A"/>
    <w:multiLevelType w:val="multilevel"/>
    <w:tmpl w:val="F78EAA5E"/>
    <w:lvl w:ilvl="0">
      <w:start w:val="4"/>
      <w:numFmt w:val="decimal"/>
      <w:lvlText w:val="%1)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2B9A6227"/>
    <w:multiLevelType w:val="multilevel"/>
    <w:tmpl w:val="0DFE44E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0" w15:restartNumberingAfterBreak="0">
    <w:nsid w:val="2CF31164"/>
    <w:multiLevelType w:val="hybridMultilevel"/>
    <w:tmpl w:val="BB08A9A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33143AB0"/>
    <w:multiLevelType w:val="multilevel"/>
    <w:tmpl w:val="0DFE44E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2" w15:restartNumberingAfterBreak="0">
    <w:nsid w:val="38BF3AE3"/>
    <w:multiLevelType w:val="hybridMultilevel"/>
    <w:tmpl w:val="B62653DC"/>
    <w:lvl w:ilvl="0" w:tplc="441087A8">
      <w:start w:val="1"/>
      <w:numFmt w:val="decimal"/>
      <w:lvlText w:val="%1)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911578"/>
    <w:multiLevelType w:val="multilevel"/>
    <w:tmpl w:val="A8C87F9E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4" w15:restartNumberingAfterBreak="0">
    <w:nsid w:val="43072E07"/>
    <w:multiLevelType w:val="hybridMultilevel"/>
    <w:tmpl w:val="E5D6E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5B31DC8"/>
    <w:multiLevelType w:val="hybridMultilevel"/>
    <w:tmpl w:val="903CDD3E"/>
    <w:lvl w:ilvl="0" w:tplc="329CE8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5DB34E8"/>
    <w:multiLevelType w:val="multilevel"/>
    <w:tmpl w:val="0DFE44E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 w15:restartNumberingAfterBreak="0">
    <w:nsid w:val="491C74E4"/>
    <w:multiLevelType w:val="multilevel"/>
    <w:tmpl w:val="D68E9220"/>
    <w:lvl w:ilvl="0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 w15:restartNumberingAfterBreak="0">
    <w:nsid w:val="4B681B7B"/>
    <w:multiLevelType w:val="hybridMultilevel"/>
    <w:tmpl w:val="E876B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D9E75C4"/>
    <w:multiLevelType w:val="hybridMultilevel"/>
    <w:tmpl w:val="8424DF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D294211"/>
    <w:multiLevelType w:val="hybridMultilevel"/>
    <w:tmpl w:val="E7EE3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E2628"/>
    <w:multiLevelType w:val="hybridMultilevel"/>
    <w:tmpl w:val="EE7A43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14236D"/>
    <w:multiLevelType w:val="hybridMultilevel"/>
    <w:tmpl w:val="C2665FBE"/>
    <w:lvl w:ilvl="0" w:tplc="75ACAFBE">
      <w:start w:val="1"/>
      <w:numFmt w:val="upperRoman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4B25CF6"/>
    <w:multiLevelType w:val="multilevel"/>
    <w:tmpl w:val="088069D2"/>
    <w:lvl w:ilvl="0">
      <w:start w:val="3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4" w15:restartNumberingAfterBreak="0">
    <w:nsid w:val="699A19A7"/>
    <w:multiLevelType w:val="multilevel"/>
    <w:tmpl w:val="AC6A12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5" w15:restartNumberingAfterBreak="0">
    <w:nsid w:val="70746864"/>
    <w:multiLevelType w:val="multilevel"/>
    <w:tmpl w:val="0DFE44E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 w15:restartNumberingAfterBreak="0">
    <w:nsid w:val="739F7750"/>
    <w:multiLevelType w:val="hybridMultilevel"/>
    <w:tmpl w:val="55505086"/>
    <w:lvl w:ilvl="0" w:tplc="1A64B618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D1D114C"/>
    <w:multiLevelType w:val="hybridMultilevel"/>
    <w:tmpl w:val="8E3C07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F604D8A"/>
    <w:multiLevelType w:val="multilevel"/>
    <w:tmpl w:val="C212CCB2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20"/>
  </w:num>
  <w:num w:numId="8">
    <w:abstractNumId w:val="6"/>
  </w:num>
  <w:num w:numId="9">
    <w:abstractNumId w:val="4"/>
  </w:num>
  <w:num w:numId="10">
    <w:abstractNumId w:val="22"/>
  </w:num>
  <w:num w:numId="11">
    <w:abstractNumId w:val="18"/>
  </w:num>
  <w:num w:numId="12">
    <w:abstractNumId w:val="25"/>
  </w:num>
  <w:num w:numId="13">
    <w:abstractNumId w:val="16"/>
  </w:num>
  <w:num w:numId="14">
    <w:abstractNumId w:val="9"/>
  </w:num>
  <w:num w:numId="15">
    <w:abstractNumId w:val="17"/>
  </w:num>
  <w:num w:numId="16">
    <w:abstractNumId w:val="11"/>
  </w:num>
  <w:num w:numId="17">
    <w:abstractNumId w:val="12"/>
  </w:num>
  <w:num w:numId="18">
    <w:abstractNumId w:val="19"/>
  </w:num>
  <w:num w:numId="19">
    <w:abstractNumId w:val="27"/>
  </w:num>
  <w:num w:numId="20">
    <w:abstractNumId w:val="14"/>
  </w:num>
  <w:num w:numId="21">
    <w:abstractNumId w:val="21"/>
  </w:num>
  <w:num w:numId="22">
    <w:abstractNumId w:val="10"/>
  </w:num>
  <w:num w:numId="23">
    <w:abstractNumId w:val="13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23"/>
  </w:num>
  <w:num w:numId="29">
    <w:abstractNumId w:val="15"/>
  </w:num>
  <w:num w:numId="30">
    <w:abstractNumId w:val="24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puSWHd1Mh/A/F8gDLWuv34cszTlYXPCcx6g6JuwpuE0SP+nHkG//L4as2Q2nN+cPly9JuHXWsCXXOL027BC1g==" w:salt="iixWBSmNekrpJMGANuOvK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3D39"/>
    <w:rsid w:val="000054F7"/>
    <w:rsid w:val="000B72F5"/>
    <w:rsid w:val="001B6A43"/>
    <w:rsid w:val="001C3B87"/>
    <w:rsid w:val="00205731"/>
    <w:rsid w:val="002A0964"/>
    <w:rsid w:val="002B02FE"/>
    <w:rsid w:val="002C2338"/>
    <w:rsid w:val="002C58E1"/>
    <w:rsid w:val="003D3D39"/>
    <w:rsid w:val="00420026"/>
    <w:rsid w:val="0045390E"/>
    <w:rsid w:val="004E0150"/>
    <w:rsid w:val="005D4096"/>
    <w:rsid w:val="00612D13"/>
    <w:rsid w:val="006A5562"/>
    <w:rsid w:val="006E1162"/>
    <w:rsid w:val="0088289E"/>
    <w:rsid w:val="00966361"/>
    <w:rsid w:val="00970D24"/>
    <w:rsid w:val="00986906"/>
    <w:rsid w:val="009A002A"/>
    <w:rsid w:val="00A12BA0"/>
    <w:rsid w:val="00A27864"/>
    <w:rsid w:val="00AF53AA"/>
    <w:rsid w:val="00B07D1F"/>
    <w:rsid w:val="00B35BE8"/>
    <w:rsid w:val="00B72012"/>
    <w:rsid w:val="00C2712E"/>
    <w:rsid w:val="00C6731D"/>
    <w:rsid w:val="00C81992"/>
    <w:rsid w:val="00CA06D5"/>
    <w:rsid w:val="00D45EF6"/>
    <w:rsid w:val="00E06050"/>
    <w:rsid w:val="00ED51D4"/>
    <w:rsid w:val="00F23545"/>
    <w:rsid w:val="00F73127"/>
    <w:rsid w:val="00FE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8498F7B"/>
  <w15:docId w15:val="{3FCEF9B6-C8A4-4845-ADAA-22F1F1D35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7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7864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A278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rsid w:val="00A27864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78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A27864"/>
  </w:style>
  <w:style w:type="paragraph" w:styleId="3">
    <w:name w:val="Body Text Indent 3"/>
    <w:basedOn w:val="a"/>
    <w:link w:val="30"/>
    <w:rsid w:val="00A27864"/>
    <w:pPr>
      <w:ind w:right="88" w:firstLine="709"/>
      <w:jc w:val="both"/>
    </w:pPr>
    <w:rPr>
      <w:color w:val="0000FF"/>
      <w:sz w:val="24"/>
    </w:rPr>
  </w:style>
  <w:style w:type="character" w:customStyle="1" w:styleId="30">
    <w:name w:val="Основной текст с отступом 3 Знак"/>
    <w:basedOn w:val="a0"/>
    <w:link w:val="3"/>
    <w:rsid w:val="00A27864"/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A27864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A27864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A278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786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A2786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278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5C37A-20AB-4CDB-A00F-DED7DFD90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12</Pages>
  <Words>3222</Words>
  <Characters>18372</Characters>
  <Application>Microsoft Office Word</Application>
  <DocSecurity>8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Красногир</dc:creator>
  <cp:keywords/>
  <dc:description/>
  <cp:lastModifiedBy>Вячеслав Качан</cp:lastModifiedBy>
  <cp:revision>28</cp:revision>
  <dcterms:created xsi:type="dcterms:W3CDTF">2024-08-29T08:21:00Z</dcterms:created>
  <dcterms:modified xsi:type="dcterms:W3CDTF">2024-12-31T07:20:00Z</dcterms:modified>
</cp:coreProperties>
</file>